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6" w:type="dxa"/>
        <w:tblLook w:val="01E0" w:firstRow="1" w:lastRow="1" w:firstColumn="1" w:lastColumn="1" w:noHBand="0" w:noVBand="0"/>
      </w:tblPr>
      <w:tblGrid>
        <w:gridCol w:w="4253"/>
        <w:gridCol w:w="625"/>
        <w:gridCol w:w="3428"/>
      </w:tblGrid>
      <w:tr w:rsidR="00262F64" w:rsidTr="00284B78">
        <w:trPr>
          <w:trHeight w:val="2432"/>
        </w:trPr>
        <w:tc>
          <w:tcPr>
            <w:tcW w:w="4253" w:type="dxa"/>
            <w:shd w:val="clear" w:color="auto" w:fill="auto"/>
          </w:tcPr>
          <w:p w:rsidR="00262F64" w:rsidRDefault="0031611E">
            <w:pPr>
              <w:pStyle w:val="berschrift1"/>
            </w:pPr>
            <w:r>
              <w:rPr>
                <w:color w:val="000000"/>
                <w:sz w:val="36"/>
              </w:rPr>
              <w:t>Comunicato stampa</w:t>
            </w:r>
          </w:p>
          <w:p w:rsidR="00262F64" w:rsidRDefault="00262F64">
            <w:pPr>
              <w:rPr>
                <w:rFonts w:ascii="Book Antiqua" w:hAnsi="Book Antiqua"/>
                <w:color w:val="000000"/>
              </w:rPr>
            </w:pPr>
          </w:p>
          <w:p w:rsidR="00262F64" w:rsidRDefault="0031611E">
            <w:r>
              <w:rPr>
                <w:rFonts w:ascii="Book Antiqua" w:hAnsi="Book Antiqua"/>
                <w:color w:val="000000"/>
              </w:rPr>
              <w:t>Per ulteriori informazioni: Katrin Hoffmann</w:t>
            </w:r>
          </w:p>
          <w:p w:rsidR="00262F64" w:rsidRDefault="00262F64">
            <w:pPr>
              <w:rPr>
                <w:rFonts w:ascii="Book Antiqua" w:hAnsi="Book Antiqua"/>
                <w:color w:val="000000"/>
              </w:rPr>
            </w:pPr>
          </w:p>
          <w:p w:rsidR="00262F64" w:rsidRDefault="0031611E">
            <w:r>
              <w:rPr>
                <w:rFonts w:ascii="Book Antiqua" w:hAnsi="Book Antiqua"/>
                <w:color w:val="000000"/>
              </w:rPr>
              <w:t>DTM Print GmbH</w:t>
            </w:r>
          </w:p>
          <w:p w:rsidR="00262F64" w:rsidRDefault="0031611E">
            <w:r>
              <w:rPr>
                <w:rFonts w:ascii="Book Antiqua" w:hAnsi="Book Antiqua"/>
                <w:color w:val="000000"/>
              </w:rPr>
              <w:t>Tel.:</w:t>
            </w:r>
            <w:r>
              <w:rPr>
                <w:rFonts w:ascii="Book Antiqua" w:hAnsi="Book Antiqua"/>
                <w:color w:val="000000"/>
              </w:rPr>
              <w:tab/>
              <w:t>+49 611 927770</w:t>
            </w:r>
          </w:p>
          <w:p w:rsidR="00262F64" w:rsidRDefault="0031611E">
            <w:r>
              <w:rPr>
                <w:rFonts w:ascii="Book Antiqua" w:hAnsi="Book Antiqua"/>
              </w:rPr>
              <w:t>E-Mail:</w:t>
            </w:r>
            <w:r>
              <w:rPr>
                <w:rFonts w:ascii="Book Antiqua" w:hAnsi="Book Antiqua"/>
              </w:rPr>
              <w:tab/>
            </w:r>
            <w:hyperlink r:id="rId8">
              <w:r>
                <w:rPr>
                  <w:rStyle w:val="Internetverknpfung"/>
                  <w:rFonts w:ascii="Book Antiqua" w:hAnsi="Book Antiqua"/>
                </w:rPr>
                <w:t>presse@dtm-print.eu</w:t>
              </w:r>
            </w:hyperlink>
          </w:p>
          <w:p w:rsidR="00262F64" w:rsidRDefault="0031611E">
            <w:r>
              <w:rPr>
                <w:rFonts w:ascii="Book Antiqua" w:hAnsi="Book Antiqua"/>
              </w:rPr>
              <w:t>WWW:</w:t>
            </w:r>
            <w:r>
              <w:rPr>
                <w:rFonts w:ascii="Book Antiqua" w:hAnsi="Book Antiqua"/>
              </w:rPr>
              <w:tab/>
            </w:r>
            <w:hyperlink r:id="rId9">
              <w:r>
                <w:rPr>
                  <w:rStyle w:val="Internetverknpfung"/>
                  <w:rFonts w:ascii="Book Antiqua" w:hAnsi="Book Antiqua"/>
                </w:rPr>
                <w:t>dtm-print.eu</w:t>
              </w:r>
            </w:hyperlink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262F64" w:rsidRDefault="00262F64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28" w:type="dxa"/>
            <w:shd w:val="clear" w:color="auto" w:fill="auto"/>
          </w:tcPr>
          <w:p w:rsidR="00262F64" w:rsidRDefault="0031611E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F78A34F" wp14:editId="321DF2A1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314" w:rsidRPr="00723101" w:rsidRDefault="006F6314" w:rsidP="006F6314">
      <w:pPr>
        <w:pStyle w:val="PRHeading1"/>
        <w:spacing w:after="120"/>
      </w:pPr>
      <w:r w:rsidRPr="00723101">
        <w:t>Nuovo modulo di codifica del lotto e della data AP-CODE per applicatori di etichette</w:t>
      </w:r>
    </w:p>
    <w:p w:rsidR="006F6314" w:rsidRDefault="006F6314" w:rsidP="006F6314">
      <w:pPr>
        <w:pStyle w:val="PRHeading2"/>
      </w:pPr>
      <w:r w:rsidRPr="00723101">
        <w:t xml:space="preserve">Stampa codici di lotto, date e testi direttamente su vetro, metalli, plastica, </w:t>
      </w:r>
      <w:r>
        <w:br/>
      </w:r>
      <w:r w:rsidRPr="00723101">
        <w:t>etichette laminate e altro ancora</w:t>
      </w:r>
    </w:p>
    <w:p w:rsidR="006F6314" w:rsidRPr="00723101" w:rsidRDefault="006F6314" w:rsidP="006F6314">
      <w:pPr>
        <w:pStyle w:val="PRBody"/>
      </w:pPr>
      <w:r w:rsidRPr="00723101">
        <w:rPr>
          <w:b/>
          <w:bCs/>
        </w:rPr>
        <w:t>Wiesbaden, Germania</w:t>
      </w:r>
      <w:r w:rsidRPr="00723101">
        <w:t xml:space="preserve"> (</w:t>
      </w:r>
      <w:r>
        <w:t>24</w:t>
      </w:r>
      <w:r w:rsidRPr="00723101">
        <w:t xml:space="preserve"> </w:t>
      </w:r>
      <w:r w:rsidR="00600899">
        <w:t>a</w:t>
      </w:r>
      <w:r w:rsidRPr="00723101">
        <w:t xml:space="preserve">prile 2023) — Il </w:t>
      </w:r>
      <w:r w:rsidRPr="006F6314">
        <w:rPr>
          <w:b/>
          <w:bCs/>
        </w:rPr>
        <w:t>codificatore di lotto e date AP-CODE</w:t>
      </w:r>
      <w:r w:rsidRPr="00723101">
        <w:t xml:space="preserve"> è un ottimo accessorio per il processo di applicazione delle etichette, che aggiunge la funzione di stampa di date, codici di lotto e testi direttamente su vetro, metalli, plastica e persino etichette laminate. Come annunciato dalla DTM Print, OEM internazionale e fornitore di soluzioni per sistemi di stampa speciali, questo codificatore di date, prodotto da Primera Technology, Inc. è compatto, conveniente e facile da usare. È stato progettato per funzionare perfettamente con gli applicatori di etichette della serie AP, comprese le unità nuove e quelle già installate.</w:t>
      </w:r>
    </w:p>
    <w:p w:rsidR="006F6314" w:rsidRPr="00723101" w:rsidRDefault="006F6314" w:rsidP="006F6314">
      <w:pPr>
        <w:pStyle w:val="PRBody"/>
      </w:pPr>
      <w:r w:rsidRPr="00723101">
        <w:t xml:space="preserve">Senza bisogno di attrezzi, </w:t>
      </w:r>
      <w:r>
        <w:t>l</w:t>
      </w:r>
      <w:r w:rsidR="008F0A97">
        <w:t>’</w:t>
      </w:r>
      <w:r w:rsidRPr="00723101">
        <w:t>AP-CODE si installa rapidamente sugli applicatori di etichette AP360e e AP362e. Non necessita di alimentazione separata e comprende un touchscreen a colori per l</w:t>
      </w:r>
      <w:r w:rsidR="008F0A97">
        <w:t>’</w:t>
      </w:r>
      <w:r w:rsidRPr="00723101">
        <w:t>inserimento dei dati e la configurazione dei codici data e lotto. I formati di stampa sono liberi e possono includere lettere, numeri e molti simboli. I formati possono essere memorizzati per un uso successivo, in modo da accelerare la produzione</w:t>
      </w:r>
      <w:r>
        <w:t>.</w:t>
      </w:r>
      <w:r w:rsidRPr="00723101">
        <w:t xml:space="preserve"> </w:t>
      </w:r>
    </w:p>
    <w:p w:rsidR="006F6314" w:rsidRPr="00723101" w:rsidRDefault="006F6314" w:rsidP="006F6314">
      <w:pPr>
        <w:pStyle w:val="PRBody"/>
        <w:rPr>
          <w:rFonts w:cs="Arial"/>
          <w:shd w:val="clear" w:color="auto" w:fill="FFFFFF"/>
        </w:rPr>
      </w:pPr>
      <w:r w:rsidRPr="00723101">
        <w:t>Poiché l</w:t>
      </w:r>
      <w:r w:rsidR="008F0A97">
        <w:t>’</w:t>
      </w:r>
      <w:r w:rsidRPr="00723101">
        <w:t>AP-CODE è collegato ad un applicatore di etichette della serie AP, si ottiene un</w:t>
      </w:r>
      <w:r w:rsidR="008F0A97">
        <w:t>’</w:t>
      </w:r>
      <w:r w:rsidRPr="00723101">
        <w:t>unica macchina integrata che stampa codici di lotto, date e altro ancora direttamente sui contenitori rotondi e contemporaneamente applica le etichette.</w:t>
      </w:r>
      <w:r w:rsidRPr="00723101">
        <w:rPr>
          <w:rFonts w:cs="Arial"/>
          <w:shd w:val="clear" w:color="auto" w:fill="FFFFFF"/>
        </w:rPr>
        <w:t xml:space="preserve"> Naturalmente, </w:t>
      </w:r>
      <w:r>
        <w:rPr>
          <w:rFonts w:cs="Arial"/>
          <w:shd w:val="clear" w:color="auto" w:fill="FFFFFF"/>
        </w:rPr>
        <w:t>l</w:t>
      </w:r>
      <w:r w:rsidR="008F0A97">
        <w:rPr>
          <w:rFonts w:cs="Arial"/>
          <w:shd w:val="clear" w:color="auto" w:fill="FFFFFF"/>
        </w:rPr>
        <w:t>’</w:t>
      </w:r>
      <w:r w:rsidRPr="00723101">
        <w:rPr>
          <w:rFonts w:cs="Arial"/>
          <w:shd w:val="clear" w:color="auto" w:fill="FFFFFF"/>
        </w:rPr>
        <w:t>AP-CODE può aggiungere queste informazioni senza dover applicare contemporaneamente un</w:t>
      </w:r>
      <w:r w:rsidR="008F0A97">
        <w:rPr>
          <w:rFonts w:cs="Arial"/>
          <w:shd w:val="clear" w:color="auto" w:fill="FFFFFF"/>
        </w:rPr>
        <w:t>’</w:t>
      </w:r>
      <w:r w:rsidRPr="00723101">
        <w:rPr>
          <w:rFonts w:cs="Arial"/>
          <w:shd w:val="clear" w:color="auto" w:fill="FFFFFF"/>
        </w:rPr>
        <w:t xml:space="preserve">etichetta e può anche stampare su etichette </w:t>
      </w:r>
      <w:proofErr w:type="spellStart"/>
      <w:r w:rsidRPr="00723101">
        <w:rPr>
          <w:rFonts w:cs="Arial"/>
          <w:shd w:val="clear" w:color="auto" w:fill="FFFFFF"/>
        </w:rPr>
        <w:t>preapplicate</w:t>
      </w:r>
      <w:proofErr w:type="spellEnd"/>
      <w:r w:rsidRPr="00723101">
        <w:rPr>
          <w:rFonts w:cs="Arial"/>
          <w:shd w:val="clear" w:color="auto" w:fill="FFFFFF"/>
        </w:rPr>
        <w:t>.</w:t>
      </w:r>
    </w:p>
    <w:p w:rsidR="006F6314" w:rsidRDefault="006F6314" w:rsidP="006F6314">
      <w:pPr>
        <w:pStyle w:val="PRBody"/>
        <w:rPr>
          <w:shd w:val="clear" w:color="auto" w:fill="FFFFFF"/>
        </w:rPr>
      </w:pPr>
      <w:r w:rsidRPr="00723101">
        <w:rPr>
          <w:shd w:val="clear" w:color="auto" w:fill="FFFFFF"/>
        </w:rPr>
        <w:t>Utilizza un</w:t>
      </w:r>
      <w:r w:rsidR="008F0A97">
        <w:rPr>
          <w:shd w:val="clear" w:color="auto" w:fill="FFFFFF"/>
        </w:rPr>
        <w:t>’</w:t>
      </w:r>
      <w:r w:rsidRPr="00723101">
        <w:rPr>
          <w:shd w:val="clear" w:color="auto" w:fill="FFFFFF"/>
        </w:rPr>
        <w:t>unica cartuccia d</w:t>
      </w:r>
      <w:r w:rsidR="008F0A97">
        <w:rPr>
          <w:shd w:val="clear" w:color="auto" w:fill="FFFFFF"/>
        </w:rPr>
        <w:t>’</w:t>
      </w:r>
      <w:r w:rsidRPr="00723101">
        <w:rPr>
          <w:shd w:val="clear" w:color="auto" w:fill="FFFFFF"/>
        </w:rPr>
        <w:t xml:space="preserve">inchiostro nero a base di solventi, di lunga durata, immediatamente asciutto, impermeabile, resistente ai graffi e ai raggi UV. Il tempo di permanenza, durante il quale la cartuccia può rimanere scoperta, è di oltre 24 ore, eliminando gli intasamenti e la necessità di tappare le testine di stampa durante la notte. </w:t>
      </w:r>
    </w:p>
    <w:p w:rsidR="006F6314" w:rsidRPr="00332E7E" w:rsidRDefault="008F0A97" w:rsidP="006F6314">
      <w:pPr>
        <w:pStyle w:val="PRBody"/>
      </w:pPr>
      <w:r>
        <w:t>“</w:t>
      </w:r>
      <w:r w:rsidR="006F6314" w:rsidRPr="00124D96">
        <w:t>L</w:t>
      </w:r>
      <w:r>
        <w:t>’</w:t>
      </w:r>
      <w:r w:rsidR="006F6314" w:rsidRPr="00124D96">
        <w:t>AP-CODE, in combinazione con gli applicatori di etichette AP360e e AP362e, elimina la necessità di applicare etichette aggiuntive o di utilizzare dispositivi di timbratura a mano per aggiungere codici di lotto, date o testi ai contenitori</w:t>
      </w:r>
      <w:r>
        <w:t>”</w:t>
      </w:r>
      <w:r w:rsidR="006F6314" w:rsidRPr="00124D96">
        <w:t xml:space="preserve">, afferma Lea </w:t>
      </w:r>
      <w:proofErr w:type="spellStart"/>
      <w:r w:rsidR="006F6314" w:rsidRPr="00124D96">
        <w:t>König</w:t>
      </w:r>
      <w:proofErr w:type="spellEnd"/>
      <w:r w:rsidR="006F6314" w:rsidRPr="00124D96">
        <w:t xml:space="preserve">, Product Manager per le soluzioni di etichettatura di DTM </w:t>
      </w:r>
      <w:r w:rsidR="006F6314" w:rsidRPr="00124D96">
        <w:lastRenderedPageBreak/>
        <w:t xml:space="preserve">Print. </w:t>
      </w:r>
      <w:r>
        <w:t>“</w:t>
      </w:r>
      <w:r w:rsidR="006F6314" w:rsidRPr="00124D96">
        <w:t>Questo è un enorme vantaggio per i nostri clienti, in quanto aumenta significativamente la loro efficienza produttiva.</w:t>
      </w:r>
      <w:r>
        <w:t>”</w:t>
      </w:r>
    </w:p>
    <w:p w:rsidR="006F6314" w:rsidRPr="00124D96" w:rsidRDefault="006F6314" w:rsidP="006F6314">
      <w:pPr>
        <w:pStyle w:val="PRBody"/>
      </w:pPr>
      <w:r w:rsidRPr="00124D96">
        <w:t>L</w:t>
      </w:r>
      <w:r w:rsidR="008F0A97">
        <w:t>’</w:t>
      </w:r>
      <w:r w:rsidRPr="00124D96">
        <w:t>AP-CODE è in vendita a 1.149 euro (MSRP) ed è disponibile presso la DTM Print o presso i partner autorizzati DTM Print in Europa, Medio Oriente e Africa.</w:t>
      </w:r>
    </w:p>
    <w:p w:rsidR="006F6314" w:rsidRPr="00124D96" w:rsidRDefault="006F6314" w:rsidP="006F6314">
      <w:pPr>
        <w:pStyle w:val="PRBody"/>
      </w:pPr>
      <w:r w:rsidRPr="00124D96">
        <w:t xml:space="preserve">Le informazioni sui prodotti AP-CODE e sugli applicatori di etichette della serie AP sono disponibili su </w:t>
      </w:r>
      <w:hyperlink r:id="rId11" w:history="1">
        <w:r w:rsidRPr="00124D96">
          <w:rPr>
            <w:rStyle w:val="Hyperlink"/>
            <w:szCs w:val="23"/>
          </w:rPr>
          <w:t>dtm-print.eu</w:t>
        </w:r>
      </w:hyperlink>
      <w:r w:rsidRPr="00124D96">
        <w:t xml:space="preserve">. Seguite DTM Print su Facebook </w:t>
      </w:r>
      <w:hyperlink r:id="rId12" w:history="1">
        <w:r w:rsidRPr="00124D96">
          <w:rPr>
            <w:rStyle w:val="Hyperlink"/>
            <w:szCs w:val="23"/>
          </w:rPr>
          <w:t>facebook.com/dtm.print.1986</w:t>
        </w:r>
      </w:hyperlink>
      <w:r w:rsidRPr="00124D96">
        <w:t xml:space="preserve"> e su Twitter </w:t>
      </w:r>
      <w:hyperlink r:id="rId13" w:history="1">
        <w:r w:rsidRPr="00124D96">
          <w:rPr>
            <w:rStyle w:val="Hyperlink"/>
            <w:szCs w:val="23"/>
          </w:rPr>
          <w:t>twitter.com/</w:t>
        </w:r>
        <w:proofErr w:type="spellStart"/>
        <w:r w:rsidRPr="00124D96">
          <w:rPr>
            <w:rStyle w:val="Hyperlink"/>
            <w:szCs w:val="23"/>
          </w:rPr>
          <w:t>DTM_Print</w:t>
        </w:r>
        <w:proofErr w:type="spellEnd"/>
        <w:r w:rsidRPr="00124D96">
          <w:rPr>
            <w:rStyle w:val="Hyperlink"/>
            <w:szCs w:val="23"/>
          </w:rPr>
          <w:t>_</w:t>
        </w:r>
      </w:hyperlink>
      <w:r w:rsidRPr="00124D96">
        <w:t xml:space="preserve">. </w:t>
      </w:r>
    </w:p>
    <w:p w:rsidR="007C268C" w:rsidRPr="007C268C" w:rsidRDefault="008F0A97" w:rsidP="008F0A97">
      <w:pPr>
        <w:pStyle w:val="PRBody"/>
      </w:pPr>
      <w:r w:rsidRPr="00201B73">
        <w:t>### la fine ###</w:t>
      </w:r>
    </w:p>
    <w:sectPr w:rsidR="007C268C" w:rsidRPr="007C268C">
      <w:headerReference w:type="default" r:id="rId14"/>
      <w:footerReference w:type="default" r:id="rId15"/>
      <w:pgSz w:w="11906" w:h="16838"/>
      <w:pgMar w:top="1496" w:right="1797" w:bottom="1857" w:left="1797" w:header="709" w:footer="489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34C1" w:rsidRDefault="002734C1">
      <w:r>
        <w:separator/>
      </w:r>
    </w:p>
  </w:endnote>
  <w:endnote w:type="continuationSeparator" w:id="0">
    <w:p w:rsidR="002734C1" w:rsidRDefault="0027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yriad Pro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F64" w:rsidRPr="007C268C" w:rsidRDefault="0031611E">
    <w:pPr>
      <w:pStyle w:val="PRFooter"/>
      <w:rPr>
        <w:szCs w:val="18"/>
      </w:rPr>
    </w:pPr>
    <w:r w:rsidRPr="007C268C">
      <w:rPr>
        <w:noProof/>
        <w:szCs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2F0ED495" wp14:editId="66FE1E7C">
              <wp:simplePos x="0" y="0"/>
              <wp:positionH relativeFrom="column">
                <wp:posOffset>12700</wp:posOffset>
              </wp:positionH>
              <wp:positionV relativeFrom="paragraph">
                <wp:posOffset>76835</wp:posOffset>
              </wp:positionV>
              <wp:extent cx="5400040" cy="1270"/>
              <wp:effectExtent l="0" t="0" r="12700" b="12700"/>
              <wp:wrapNone/>
              <wp:docPr id="2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CEEEBE" id="Gerade Verbindung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pt,6.05pt" to="426.2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" strokecolor="gray [1629]" strokeweight=".26mm"/>
          </w:pict>
        </mc:Fallback>
      </mc:AlternateContent>
    </w:r>
  </w:p>
  <w:p w:rsidR="00262F64" w:rsidRPr="007C268C" w:rsidRDefault="0031611E">
    <w:pPr>
      <w:pStyle w:val="PRFooter"/>
      <w:rPr>
        <w:szCs w:val="18"/>
      </w:rPr>
    </w:pPr>
    <w:r w:rsidRPr="007C268C">
      <w:rPr>
        <w:b/>
        <w:szCs w:val="18"/>
      </w:rPr>
      <w:t>Riguardo a DTM Print</w:t>
    </w:r>
  </w:p>
  <w:p w:rsidR="00262F64" w:rsidRPr="007C268C" w:rsidRDefault="0031611E">
    <w:pPr>
      <w:pStyle w:val="PRFooter"/>
      <w:rPr>
        <w:szCs w:val="18"/>
      </w:rPr>
    </w:pPr>
    <w:r w:rsidRPr="007C268C">
      <w:rPr>
        <w:szCs w:val="18"/>
        <w:shd w:val="clear" w:color="auto" w:fill="FFFFFF"/>
        <w:lang w:eastAsia="de-DE"/>
      </w:rPr>
      <w:t xml:space="preserve">DTM Print, membro della DTM Group, è un OEM internazionale e fornitore di soluzioni speciali con sede in Germania. Stabilito nel 1986, la società è un pioniere nella stampa speciale ed ha oltre tre decenni di esperienza nello sviluppo di servizi di stampa individuali. Oltre ai propri prodotti, </w:t>
    </w:r>
    <w:r w:rsidR="003803D4" w:rsidRPr="007C268C">
      <w:rPr>
        <w:szCs w:val="18"/>
        <w:shd w:val="clear" w:color="auto" w:fill="FFFFFF"/>
        <w:lang w:eastAsia="de-DE"/>
      </w:rPr>
      <w:t>DTM Print</w:t>
    </w:r>
    <w:r w:rsidRPr="007C268C">
      <w:rPr>
        <w:szCs w:val="18"/>
        <w:shd w:val="clear" w:color="auto" w:fill="FFFFFF"/>
        <w:lang w:eastAsia="de-DE"/>
      </w:rPr>
      <w:t xml:space="preserve"> lavora a stretto contatto con produttori ben conosciuti per fornire la soluzione di stampa migliore possibile. La DTM Print vende questi prodotti e servizi</w:t>
    </w:r>
    <w:r w:rsidRPr="007C268C">
      <w:rPr>
        <w:szCs w:val="18"/>
      </w:rPr>
      <w:t xml:space="preserve"> tramite rivenditori e distributori autorizzati in Europa, Medio Oriente e Africa. </w:t>
    </w:r>
  </w:p>
  <w:p w:rsidR="00262F64" w:rsidRPr="007C268C" w:rsidRDefault="0031611E">
    <w:pPr>
      <w:pStyle w:val="PRFooter"/>
      <w:rPr>
        <w:szCs w:val="18"/>
      </w:rPr>
    </w:pPr>
    <w:r w:rsidRPr="007C268C">
      <w:rPr>
        <w:szCs w:val="18"/>
      </w:rPr>
      <w:t xml:space="preserve">Ulteriori informazioni sulla DTM Print, la propria storia e i prodotti sono disponibili su </w:t>
    </w:r>
    <w:hyperlink r:id="rId1">
      <w:r w:rsidR="003803D4" w:rsidRPr="007C268C">
        <w:rPr>
          <w:rStyle w:val="Internetverknpfung"/>
          <w:color w:val="auto"/>
          <w:szCs w:val="18"/>
          <w:u w:val="none"/>
        </w:rPr>
        <w:t>dtm-print.eu</w:t>
      </w:r>
    </w:hyperlink>
    <w:r w:rsidRPr="007C268C">
      <w:rPr>
        <w:szCs w:val="18"/>
      </w:rPr>
      <w:t xml:space="preserve"> o contattare DTM Print in Germania per telefono al +49</w:t>
    </w:r>
    <w:r w:rsidR="003803D4" w:rsidRPr="007C268C">
      <w:rPr>
        <w:szCs w:val="18"/>
      </w:rPr>
      <w:t> </w:t>
    </w:r>
    <w:r w:rsidRPr="007C268C">
      <w:rPr>
        <w:szCs w:val="18"/>
      </w:rPr>
      <w:t>611</w:t>
    </w:r>
    <w:r w:rsidR="003803D4" w:rsidRPr="007C268C">
      <w:rPr>
        <w:szCs w:val="18"/>
      </w:rPr>
      <w:t> </w:t>
    </w:r>
    <w:r w:rsidRPr="007C268C">
      <w:rPr>
        <w:szCs w:val="18"/>
      </w:rPr>
      <w:t>927770</w:t>
    </w:r>
    <w:r w:rsidR="003803D4" w:rsidRPr="007C268C">
      <w:rPr>
        <w:szCs w:val="18"/>
      </w:rPr>
      <w:t xml:space="preserve"> </w:t>
    </w:r>
    <w:r w:rsidRPr="007C268C">
      <w:rPr>
        <w:szCs w:val="18"/>
      </w:rPr>
      <w:t>o</w:t>
    </w:r>
    <w:r w:rsidR="003803D4" w:rsidRPr="007C268C">
      <w:rPr>
        <w:szCs w:val="18"/>
      </w:rPr>
      <w:t xml:space="preserve"> </w:t>
    </w:r>
    <w:r w:rsidRPr="007C268C">
      <w:rPr>
        <w:szCs w:val="18"/>
      </w:rPr>
      <w:t xml:space="preserve">via e-mail a </w:t>
    </w:r>
    <w:hyperlink r:id="rId2">
      <w:r w:rsidRPr="007C268C">
        <w:rPr>
          <w:rStyle w:val="Internetverknpfung"/>
          <w:color w:val="auto"/>
          <w:szCs w:val="18"/>
          <w:u w:val="none"/>
        </w:rPr>
        <w:t>sales@dtm-print.eu</w:t>
      </w:r>
    </w:hyperlink>
    <w:r w:rsidRPr="007C268C">
      <w:rPr>
        <w:szCs w:val="18"/>
      </w:rPr>
      <w:t>.</w:t>
    </w:r>
  </w:p>
  <w:p w:rsidR="00262F64" w:rsidRPr="007C268C" w:rsidRDefault="0031611E">
    <w:pPr>
      <w:pStyle w:val="PRFooter"/>
      <w:rPr>
        <w:szCs w:val="18"/>
      </w:rPr>
    </w:pPr>
    <w:r w:rsidRPr="007C268C">
      <w:rPr>
        <w:b/>
        <w:szCs w:val="18"/>
      </w:rPr>
      <w:t xml:space="preserve">Nota per i redattori: </w:t>
    </w:r>
    <w:r w:rsidRPr="007C268C">
      <w:rPr>
        <w:bCs/>
        <w:color w:val="000000"/>
        <w:szCs w:val="18"/>
      </w:rPr>
      <w:t>Tutti i marchi registrati sono proprietà delle rispettive aziende</w:t>
    </w:r>
    <w:r w:rsidRPr="007C268C">
      <w:rPr>
        <w:bCs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34C1" w:rsidRDefault="002734C1">
      <w:r>
        <w:separator/>
      </w:r>
    </w:p>
  </w:footnote>
  <w:footnote w:type="continuationSeparator" w:id="0">
    <w:p w:rsidR="002734C1" w:rsidRDefault="0027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A61" w:rsidRPr="00C11D71" w:rsidRDefault="0031611E" w:rsidP="00C11D71">
    <w:pPr>
      <w:pStyle w:val="PRHeader"/>
    </w:pPr>
    <w:r w:rsidRPr="00C11D71">
      <w:t>Pag</w:t>
    </w:r>
    <w:r w:rsidR="00DC6A61" w:rsidRPr="00C11D71">
      <w:t>ina</w:t>
    </w:r>
    <w:r w:rsidRPr="00C11D71">
      <w:t xml:space="preserve"> </w:t>
    </w:r>
    <w:r w:rsidRPr="00C11D71">
      <w:fldChar w:fldCharType="begin"/>
    </w:r>
    <w:r w:rsidRPr="00C11D71">
      <w:instrText>PAGE</w:instrText>
    </w:r>
    <w:r w:rsidRPr="00C11D71">
      <w:fldChar w:fldCharType="separate"/>
    </w:r>
    <w:r w:rsidRPr="00C11D71">
      <w:t>3</w:t>
    </w:r>
    <w:r w:rsidRPr="00C11D71">
      <w:fldChar w:fldCharType="end"/>
    </w:r>
    <w:r w:rsidRPr="00C11D71">
      <w:t xml:space="preserve"> </w:t>
    </w:r>
    <w:r w:rsidR="00DC6A61" w:rsidRPr="00C11D71">
      <w:t>di</w:t>
    </w:r>
    <w:r w:rsidRPr="00C11D71">
      <w:t xml:space="preserve"> </w:t>
    </w:r>
    <w:r w:rsidRPr="00C11D71">
      <w:fldChar w:fldCharType="begin"/>
    </w:r>
    <w:r w:rsidRPr="00C11D71">
      <w:instrText>NUMPAGES</w:instrText>
    </w:r>
    <w:r w:rsidRPr="00C11D71">
      <w:fldChar w:fldCharType="separate"/>
    </w:r>
    <w:r w:rsidRPr="00C11D71">
      <w:t>3</w:t>
    </w:r>
    <w:r w:rsidRPr="00C11D71">
      <w:fldChar w:fldCharType="end"/>
    </w:r>
    <w:r w:rsidRPr="00C11D71">
      <w:tab/>
    </w:r>
    <w:r w:rsidR="00C11D71" w:rsidRPr="00C11D71">
      <w:tab/>
    </w:r>
    <w:r w:rsidRPr="00C11D71">
      <w:tab/>
    </w:r>
    <w:r w:rsidR="006F6314">
      <w:t>AP-CODE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1C5B"/>
    <w:multiLevelType w:val="multilevel"/>
    <w:tmpl w:val="EB2E0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8A03EF"/>
    <w:multiLevelType w:val="multilevel"/>
    <w:tmpl w:val="32A09E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39292F"/>
    <w:multiLevelType w:val="multilevel"/>
    <w:tmpl w:val="42C4B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02308258">
    <w:abstractNumId w:val="2"/>
  </w:num>
  <w:num w:numId="2" w16cid:durableId="1165779797">
    <w:abstractNumId w:val="0"/>
  </w:num>
  <w:num w:numId="3" w16cid:durableId="117291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14"/>
    <w:rsid w:val="001A03BE"/>
    <w:rsid w:val="001B22F6"/>
    <w:rsid w:val="00262F64"/>
    <w:rsid w:val="002734C1"/>
    <w:rsid w:val="00284B78"/>
    <w:rsid w:val="002A6DCB"/>
    <w:rsid w:val="0031611E"/>
    <w:rsid w:val="003768BC"/>
    <w:rsid w:val="003803D4"/>
    <w:rsid w:val="003C119A"/>
    <w:rsid w:val="005F48D8"/>
    <w:rsid w:val="00600899"/>
    <w:rsid w:val="0069051E"/>
    <w:rsid w:val="006C0823"/>
    <w:rsid w:val="006F6314"/>
    <w:rsid w:val="00734DFD"/>
    <w:rsid w:val="00762639"/>
    <w:rsid w:val="007C268C"/>
    <w:rsid w:val="00845141"/>
    <w:rsid w:val="008E52FD"/>
    <w:rsid w:val="008F0A97"/>
    <w:rsid w:val="00BA1CD3"/>
    <w:rsid w:val="00C11D71"/>
    <w:rsid w:val="00DC6A61"/>
    <w:rsid w:val="00EA3CB6"/>
    <w:rsid w:val="00EB6E86"/>
    <w:rsid w:val="00F24EC6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E7102"/>
  <w15:docId w15:val="{A9B53A97-9C4D-0C47-ACEB-A56F3144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</w:rPr>
  </w:style>
  <w:style w:type="paragraph" w:styleId="berschrift1">
    <w:name w:val="heading 1"/>
    <w:basedOn w:val="Standard"/>
    <w:next w:val="Standard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rsid w:val="00C93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15479B"/>
    <w:rPr>
      <w:rFonts w:ascii="Book Antiqua" w:eastAsia="Times New Roman" w:hAnsi="Book Antiqua" w:cs="Times New Roman"/>
      <w:b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5479B"/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Link">
    <w:name w:val="Internet Link"/>
    <w:basedOn w:val="Absatz-Standardschriftart"/>
    <w:rsid w:val="0015479B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145AD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qFormat/>
    <w:rsid w:val="00145ADB"/>
    <w:rPr>
      <w:rFonts w:ascii="Book Antiqua" w:eastAsia="Times New Roman" w:hAnsi="Book Antiqua" w:cs="Times New Roman"/>
      <w:szCs w:val="20"/>
    </w:rPr>
  </w:style>
  <w:style w:type="character" w:styleId="Kommentarzeichen">
    <w:name w:val="annotation reference"/>
    <w:basedOn w:val="Absatz-Standardschriftart"/>
    <w:qFormat/>
    <w:rsid w:val="00145ADB"/>
    <w:rPr>
      <w:sz w:val="16"/>
    </w:rPr>
  </w:style>
  <w:style w:type="character" w:styleId="Seitenzahl">
    <w:name w:val="page number"/>
    <w:basedOn w:val="Absatz-Standardschriftart"/>
    <w:qFormat/>
    <w:rsid w:val="00145ADB"/>
  </w:style>
  <w:style w:type="character" w:customStyle="1" w:styleId="berschrift5Zchn">
    <w:name w:val="Überschrift 5 Zchn"/>
    <w:basedOn w:val="Absatz-Standardschriftart"/>
    <w:qFormat/>
    <w:rsid w:val="00B50B2D"/>
    <w:rPr>
      <w:rFonts w:ascii="Book Antiqua" w:eastAsia="Times New Roman" w:hAnsi="Book Antiqua"/>
      <w:b/>
      <w:sz w:val="23"/>
    </w:rPr>
  </w:style>
  <w:style w:type="character" w:customStyle="1" w:styleId="PRHeading1Char">
    <w:name w:val="PR Heading 1 Char"/>
    <w:basedOn w:val="berschrift1Zchn"/>
    <w:link w:val="PRHeading1"/>
    <w:qFormat/>
    <w:rsid w:val="00B37062"/>
    <w:rPr>
      <w:rFonts w:ascii="Book Antiqua" w:eastAsia="Times New Roman" w:hAnsi="Book Antiqua" w:cs="Times New Roman"/>
      <w:b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qFormat/>
    <w:rsid w:val="00EF1270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PRHeading2Char">
    <w:name w:val="PR Heading 2 Char"/>
    <w:basedOn w:val="Absatz-Standardschriftart"/>
    <w:link w:val="PRHeading2"/>
    <w:qFormat/>
    <w:rsid w:val="000A3810"/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PRFooterChar">
    <w:name w:val="PR Footer Char"/>
    <w:basedOn w:val="FuzeileZchn"/>
    <w:link w:val="PRFooter"/>
    <w:qFormat/>
    <w:rsid w:val="00795E0D"/>
    <w:rPr>
      <w:rFonts w:ascii="Book Antiqua" w:eastAsia="Times New Roman" w:hAnsi="Book Antiqua" w:cs="Times New Roman"/>
      <w:sz w:val="18"/>
      <w:szCs w:val="23"/>
    </w:rPr>
  </w:style>
  <w:style w:type="character" w:customStyle="1" w:styleId="PRHeaderChar">
    <w:name w:val="PR Header Char"/>
    <w:basedOn w:val="KopfzeileZchn"/>
    <w:link w:val="PRHeader"/>
    <w:qFormat/>
    <w:rsid w:val="00C11D71"/>
    <w:rPr>
      <w:rFonts w:ascii="Book Antiqua" w:eastAsia="Times New Roman" w:hAnsi="Book Antiqua" w:cs="Times New Roman"/>
      <w:sz w:val="18"/>
      <w:szCs w:val="20"/>
    </w:rPr>
  </w:style>
  <w:style w:type="character" w:styleId="BesuchterLink">
    <w:name w:val="FollowedHyperlink"/>
    <w:basedOn w:val="Absatz-Standardschriftart"/>
    <w:qFormat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qFormat/>
    <w:rsid w:val="004F103F"/>
    <w:rPr>
      <w:rFonts w:ascii="Arial" w:hAnsi="Arial" w:cs="Arial"/>
      <w:b/>
      <w:bCs/>
      <w:sz w:val="27"/>
      <w:szCs w:val="27"/>
    </w:rPr>
  </w:style>
  <w:style w:type="character" w:customStyle="1" w:styleId="KommentartextZchn">
    <w:name w:val="Kommentartext Zchn"/>
    <w:basedOn w:val="Absatz-Standardschriftart"/>
    <w:link w:val="Kommentartext"/>
    <w:qFormat/>
    <w:rsid w:val="00DD54EA"/>
    <w:rPr>
      <w:rFonts w:ascii="Times New Roman" w:eastAsia="Times New Roman" w:hAnsi="Times New Roman"/>
      <w:sz w:val="24"/>
      <w:szCs w:val="24"/>
    </w:rPr>
  </w:style>
  <w:style w:type="character" w:customStyle="1" w:styleId="KommentarthemaZchn">
    <w:name w:val="Kommentarthema Zchn"/>
    <w:basedOn w:val="KommentartextZchn"/>
    <w:link w:val="Kommentarthema"/>
    <w:qFormat/>
    <w:rsid w:val="00DD54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DD54EA"/>
    <w:rPr>
      <w:rFonts w:ascii="Lucida Grande" w:eastAsia="Times New Roman" w:hAnsi="Lucida Grande" w:cs="Lucida Grande"/>
      <w:sz w:val="18"/>
      <w:szCs w:val="18"/>
    </w:rPr>
  </w:style>
  <w:style w:type="character" w:customStyle="1" w:styleId="KeinLeerraumZchn">
    <w:name w:val="Kein Leerraum Zchn"/>
    <w:basedOn w:val="Absatz-Standardschriftart"/>
    <w:link w:val="KeinLeerraum"/>
    <w:qFormat/>
    <w:rsid w:val="00CF2F96"/>
    <w:rPr>
      <w:rFonts w:asciiTheme="minorHAnsi" w:eastAsiaTheme="minorHAnsi" w:hAnsiTheme="minorHAnsi" w:cstheme="minorBidi"/>
      <w:sz w:val="22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2C64F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qFormat/>
    <w:rsid w:val="008717E6"/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550FF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qFormat/>
    <w:rsid w:val="00C937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E6B4A"/>
    <w:rPr>
      <w:b/>
      <w:bCs/>
    </w:rPr>
  </w:style>
  <w:style w:type="character" w:customStyle="1" w:styleId="Internetverknpfung">
    <w:name w:val="Internetverknüpfung"/>
    <w:basedOn w:val="Absatz-Standardschriftart"/>
    <w:qFormat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paragraph" w:customStyle="1" w:styleId="PRBody">
    <w:name w:val="PR Body"/>
    <w:basedOn w:val="Standard"/>
    <w:next w:val="Standard"/>
    <w:autoRedefine/>
    <w:qFormat/>
    <w:rsid w:val="007E51AF"/>
    <w:pPr>
      <w:spacing w:after="200"/>
      <w:ind w:right="84"/>
    </w:pPr>
    <w:rPr>
      <w:rFonts w:ascii="Book Antiqua" w:hAnsi="Book Antiqua"/>
      <w:sz w:val="23"/>
      <w:lang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B37062"/>
    <w:pPr>
      <w:spacing w:after="200"/>
      <w:jc w:val="center"/>
    </w:pPr>
    <w:rPr>
      <w:sz w:val="28"/>
      <w:szCs w:val="28"/>
      <w:lang w:eastAsia="de-DE"/>
    </w:rPr>
  </w:style>
  <w:style w:type="paragraph" w:customStyle="1" w:styleId="PRHeading2">
    <w:name w:val="PR Heading 2"/>
    <w:next w:val="berschrift2"/>
    <w:link w:val="PRHeading2Char"/>
    <w:autoRedefine/>
    <w:qFormat/>
    <w:rsid w:val="000A3810"/>
    <w:pPr>
      <w:spacing w:after="200"/>
      <w:ind w:right="-341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C11D71"/>
    <w:pPr>
      <w:tabs>
        <w:tab w:val="left" w:pos="2080"/>
      </w:tabs>
    </w:pPr>
    <w:rPr>
      <w:rFonts w:ascii="Book Antiqua" w:hAnsi="Book Antiqua"/>
      <w:sz w:val="18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4F103F"/>
    <w:rPr>
      <w:rFonts w:asciiTheme="minorHAnsi" w:eastAsiaTheme="minorHAnsi" w:hAnsiTheme="minorHAnsi" w:cstheme="minorBidi"/>
      <w:sz w:val="22"/>
      <w:szCs w:val="22"/>
    </w:rPr>
  </w:style>
  <w:style w:type="paragraph" w:styleId="Kommentartext">
    <w:name w:val="annotation text"/>
    <w:basedOn w:val="Standard"/>
    <w:link w:val="KommentartextZchn"/>
    <w:qFormat/>
    <w:rsid w:val="00DD54E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DD54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qFormat/>
    <w:rsid w:val="00DD54EA"/>
    <w:rPr>
      <w:rFonts w:ascii="Lucida Grande" w:hAnsi="Lucida Grande" w:cs="Lucida Grande"/>
      <w:sz w:val="18"/>
      <w:szCs w:val="18"/>
    </w:rPr>
  </w:style>
  <w:style w:type="paragraph" w:customStyle="1" w:styleId="Pa2">
    <w:name w:val="Pa2"/>
    <w:basedOn w:val="Standard"/>
    <w:next w:val="Standard"/>
    <w:uiPriority w:val="99"/>
    <w:qFormat/>
    <w:rsid w:val="0089444C"/>
    <w:pPr>
      <w:widowControl w:val="0"/>
      <w:spacing w:line="201" w:lineRule="atLeast"/>
    </w:pPr>
    <w:rPr>
      <w:rFonts w:ascii="Myriad Pro" w:eastAsiaTheme="minorEastAsia" w:hAnsi="Myriad Pro"/>
      <w:sz w:val="24"/>
      <w:szCs w:val="24"/>
      <w:lang w:eastAsia="de-DE"/>
    </w:rPr>
  </w:style>
  <w:style w:type="paragraph" w:styleId="berarbeitung">
    <w:name w:val="Revision"/>
    <w:semiHidden/>
    <w:qFormat/>
    <w:rsid w:val="003F769C"/>
    <w:rPr>
      <w:rFonts w:ascii="Times New Roman" w:eastAsia="Times New Roman" w:hAnsi="Times New Roman"/>
    </w:rPr>
  </w:style>
  <w:style w:type="character" w:styleId="Hyperlink">
    <w:name w:val="Hyperlink"/>
    <w:basedOn w:val="Absatz-Standardschriftart"/>
    <w:rsid w:val="006F6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https://twitter.com/DTM_Print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cebook.com/dtm.print.19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tm-print.e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offmann/Library/Group%20Containers/UBF8T346G9.Office/User%20Content.localized/Templates.localized/PR-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8A0C43-74A7-2744-B5DA-85712F8A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PR-IT.dotx</Template>
  <TotalTime>0</TotalTime>
  <Pages>2</Pages>
  <Words>444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DTM Print GmbH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dc:description/>
  <cp:lastModifiedBy>Katrin Hoffmann</cp:lastModifiedBy>
  <cp:revision>3</cp:revision>
  <cp:lastPrinted>2021-09-20T11:10:00Z</cp:lastPrinted>
  <dcterms:created xsi:type="dcterms:W3CDTF">2023-04-24T12:09:00Z</dcterms:created>
  <dcterms:modified xsi:type="dcterms:W3CDTF">2023-04-24T12:27:00Z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DTM Print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