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06" w:type="dxa"/>
        <w:tblLook w:val="01E0" w:firstRow="1" w:lastRow="1" w:firstColumn="1" w:lastColumn="1" w:noHBand="0" w:noVBand="0"/>
      </w:tblPr>
      <w:tblGrid>
        <w:gridCol w:w="4253"/>
        <w:gridCol w:w="625"/>
        <w:gridCol w:w="3428"/>
      </w:tblGrid>
      <w:tr w:rsidR="00262F64" w14:paraId="5C428680" w14:textId="77777777" w:rsidTr="00284B78">
        <w:trPr>
          <w:trHeight w:val="2432"/>
        </w:trPr>
        <w:tc>
          <w:tcPr>
            <w:tcW w:w="4253" w:type="dxa"/>
            <w:shd w:val="clear" w:color="auto" w:fill="auto"/>
          </w:tcPr>
          <w:p w14:paraId="291CE661" w14:textId="77777777" w:rsidR="00262F64" w:rsidRDefault="0031611E">
            <w:pPr>
              <w:pStyle w:val="Heading1"/>
            </w:pPr>
            <w:r>
              <w:rPr>
                <w:color w:val="000000"/>
                <w:sz w:val="36"/>
              </w:rPr>
              <w:t>Comunicato stampa</w:t>
            </w:r>
          </w:p>
          <w:p w14:paraId="54BEE4F0" w14:textId="77777777" w:rsidR="00262F64" w:rsidRDefault="00262F64">
            <w:pPr>
              <w:rPr>
                <w:rFonts w:ascii="Book Antiqua" w:hAnsi="Book Antiqua"/>
                <w:color w:val="000000"/>
              </w:rPr>
            </w:pPr>
          </w:p>
          <w:p w14:paraId="3A61B2E4" w14:textId="77777777" w:rsidR="00262F64" w:rsidRDefault="0031611E">
            <w:r>
              <w:rPr>
                <w:rFonts w:ascii="Book Antiqua" w:hAnsi="Book Antiqua"/>
                <w:color w:val="000000"/>
              </w:rPr>
              <w:t>Per ulteriori informazioni: Katrin Hoffmann</w:t>
            </w:r>
          </w:p>
          <w:p w14:paraId="5118974A" w14:textId="77777777" w:rsidR="00262F64" w:rsidRDefault="00262F64">
            <w:pPr>
              <w:rPr>
                <w:rFonts w:ascii="Book Antiqua" w:hAnsi="Book Antiqua"/>
                <w:color w:val="000000"/>
              </w:rPr>
            </w:pPr>
          </w:p>
          <w:p w14:paraId="3770D025" w14:textId="77777777" w:rsidR="00262F64" w:rsidRDefault="0031611E">
            <w:r>
              <w:rPr>
                <w:rFonts w:ascii="Book Antiqua" w:hAnsi="Book Antiqua"/>
                <w:color w:val="000000"/>
              </w:rPr>
              <w:t>DTM Print GmbH</w:t>
            </w:r>
          </w:p>
          <w:p w14:paraId="7DEDE23F" w14:textId="77777777" w:rsidR="00262F64" w:rsidRDefault="0031611E">
            <w:r>
              <w:rPr>
                <w:rFonts w:ascii="Book Antiqua" w:hAnsi="Book Antiqua"/>
                <w:color w:val="000000"/>
              </w:rPr>
              <w:t>Tel.:</w:t>
            </w:r>
            <w:r>
              <w:rPr>
                <w:rFonts w:ascii="Book Antiqua" w:hAnsi="Book Antiqua"/>
                <w:color w:val="000000"/>
              </w:rPr>
              <w:tab/>
              <w:t>+49 611 927770</w:t>
            </w:r>
          </w:p>
          <w:p w14:paraId="2A0D7DAE" w14:textId="77777777" w:rsidR="00262F64" w:rsidRDefault="0031611E">
            <w:r>
              <w:rPr>
                <w:rFonts w:ascii="Book Antiqua" w:hAnsi="Book Antiqua"/>
              </w:rPr>
              <w:t>E-Mail:</w:t>
            </w:r>
            <w:r>
              <w:rPr>
                <w:rFonts w:ascii="Book Antiqua" w:hAnsi="Book Antiqua"/>
              </w:rPr>
              <w:tab/>
            </w:r>
            <w:hyperlink r:id="rId8">
              <w:r>
                <w:rPr>
                  <w:rStyle w:val="Internetverknpfung"/>
                  <w:rFonts w:ascii="Book Antiqua" w:hAnsi="Book Antiqua"/>
                </w:rPr>
                <w:t>presse@dtm-print.eu</w:t>
              </w:r>
            </w:hyperlink>
          </w:p>
          <w:p w14:paraId="629B3A2D" w14:textId="77777777" w:rsidR="00262F64" w:rsidRDefault="0031611E">
            <w:r>
              <w:rPr>
                <w:rFonts w:ascii="Book Antiqua" w:hAnsi="Book Antiqua"/>
              </w:rPr>
              <w:t>WWW:</w:t>
            </w:r>
            <w:r>
              <w:rPr>
                <w:rFonts w:ascii="Book Antiqua" w:hAnsi="Book Antiqua"/>
              </w:rPr>
              <w:tab/>
            </w:r>
            <w:hyperlink r:id="rId9">
              <w:r>
                <w:rPr>
                  <w:rStyle w:val="Internetverknpfung"/>
                  <w:rFonts w:ascii="Book Antiqua" w:hAnsi="Book Antiqua"/>
                </w:rPr>
                <w:t>dtm-print.eu</w:t>
              </w:r>
            </w:hyperlink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625" w:type="dxa"/>
            <w:shd w:val="clear" w:color="auto" w:fill="auto"/>
          </w:tcPr>
          <w:p w14:paraId="7813B280" w14:textId="77777777" w:rsidR="00262F64" w:rsidRDefault="00262F64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28" w:type="dxa"/>
            <w:shd w:val="clear" w:color="auto" w:fill="auto"/>
          </w:tcPr>
          <w:p w14:paraId="26B3D6C2" w14:textId="77777777" w:rsidR="00262F64" w:rsidRDefault="0031611E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0BF0907F" wp14:editId="26E3FDAD">
                  <wp:extent cx="1802130" cy="1144905"/>
                  <wp:effectExtent l="0" t="0" r="0" b="0"/>
                  <wp:docPr id="1" name="Bild 2" descr="MKT:DTM Group:CI:LOGOs 3x2cm:dtm-pr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2" descr="MKT:DTM Group:CI:LOGOs 3x2cm:dtm-pr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114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2EB4E9" w14:textId="74E40E54" w:rsidR="007C268C" w:rsidRDefault="00ED3CCF" w:rsidP="00AA05B5">
      <w:pPr>
        <w:pStyle w:val="PRHeading1"/>
      </w:pPr>
      <w:r w:rsidRPr="00A53B1C">
        <w:t>Stampa direttamente su ciambelle</w:t>
      </w:r>
      <w:r>
        <w:t xml:space="preserve"> e dolci di grandi dimensioni con il nuovo kit di piattaforme per</w:t>
      </w:r>
      <w:r w:rsidR="007C5563">
        <w:t xml:space="preserve"> Eddie</w:t>
      </w:r>
      <w:bookmarkStart w:id="0" w:name="_GoBack"/>
      <w:bookmarkEnd w:id="0"/>
    </w:p>
    <w:p w14:paraId="3DDF5BBC" w14:textId="72DFE581" w:rsidR="00AA05B5" w:rsidRPr="00887E8C" w:rsidRDefault="00ED3CCF" w:rsidP="00AA05B5">
      <w:pPr>
        <w:pStyle w:val="PRHeading2"/>
      </w:pPr>
      <w:r w:rsidRPr="00777CB4">
        <w:t>La stampante a inchiostro commestibile Eddie stampa grafic</w:t>
      </w:r>
      <w:r>
        <w:t>he</w:t>
      </w:r>
      <w:r w:rsidRPr="00777CB4">
        <w:t xml:space="preserve"> e test</w:t>
      </w:r>
      <w:r>
        <w:t>i</w:t>
      </w:r>
      <w:r w:rsidRPr="00777CB4">
        <w:t xml:space="preserve"> su dolciumi, prodotti da forno, caramelle e ora anche su alimenti più alti fino a 50,8 mm.</w:t>
      </w:r>
      <w:r w:rsidR="00AA05B5" w:rsidRPr="00887E8C">
        <w:t xml:space="preserve"> </w:t>
      </w:r>
    </w:p>
    <w:p w14:paraId="05AFD893" w14:textId="4A2B7DE3" w:rsidR="00ED3CCF" w:rsidRPr="00777CB4" w:rsidRDefault="00AA05B5" w:rsidP="00ED3CCF">
      <w:pPr>
        <w:pStyle w:val="PRBody"/>
      </w:pPr>
      <w:r w:rsidRPr="00887E8C">
        <w:rPr>
          <w:b/>
        </w:rPr>
        <w:t>Wiesbaden, Germania</w:t>
      </w:r>
      <w:r w:rsidRPr="00887E8C">
        <w:t xml:space="preserve"> (</w:t>
      </w:r>
      <w:r w:rsidR="00ED3CCF" w:rsidRPr="00777CB4">
        <w:t xml:space="preserve">12 Ottobre 2022) – </w:t>
      </w:r>
      <w:r w:rsidR="00ED3CCF" w:rsidRPr="00777CB4">
        <w:rPr>
          <w:b/>
          <w:bCs/>
        </w:rPr>
        <w:t xml:space="preserve">Eddie </w:t>
      </w:r>
      <w:proofErr w:type="spellStart"/>
      <w:r w:rsidR="00ED3CCF" w:rsidRPr="00777CB4">
        <w:rPr>
          <w:b/>
          <w:bCs/>
        </w:rPr>
        <w:t>Edible</w:t>
      </w:r>
      <w:proofErr w:type="spellEnd"/>
      <w:r w:rsidR="00ED3CCF" w:rsidRPr="00777CB4">
        <w:rPr>
          <w:b/>
          <w:bCs/>
        </w:rPr>
        <w:t xml:space="preserve"> </w:t>
      </w:r>
      <w:proofErr w:type="spellStart"/>
      <w:r w:rsidR="00ED3CCF" w:rsidRPr="00777CB4">
        <w:rPr>
          <w:b/>
          <w:bCs/>
        </w:rPr>
        <w:t>Ink</w:t>
      </w:r>
      <w:proofErr w:type="spellEnd"/>
      <w:r w:rsidR="00ED3CCF" w:rsidRPr="00777CB4">
        <w:rPr>
          <w:b/>
          <w:bCs/>
        </w:rPr>
        <w:t xml:space="preserve"> </w:t>
      </w:r>
      <w:proofErr w:type="spellStart"/>
      <w:r w:rsidR="00ED3CCF" w:rsidRPr="00777CB4">
        <w:rPr>
          <w:b/>
          <w:bCs/>
        </w:rPr>
        <w:t>Printer</w:t>
      </w:r>
      <w:proofErr w:type="spellEnd"/>
      <w:r w:rsidR="00ED3CCF">
        <w:t xml:space="preserve"> </w:t>
      </w:r>
      <w:r w:rsidR="00ED3CCF" w:rsidRPr="00777CB4">
        <w:t>stampa foto, loghi, disegni e testi a colori direttamente sulla superficie di prodotti da forno e dolciari. Come annunciato da DTM Print, OEM internazionale e fornitore di soluzioni per sistemi di stampa speciali, questa stampante alimentare approvata dalla FDA e dall'UE è ora in grado di stampare anche su articoli più alti, come ciambelle, marshmallow giganti, barrette, bagel e mini torte fino a 50,8</w:t>
      </w:r>
      <w:r w:rsidR="00ED3CCF">
        <w:t> </w:t>
      </w:r>
      <w:r w:rsidR="00ED3CCF" w:rsidRPr="00777CB4">
        <w:t xml:space="preserve">mm di altezza, grazie al nuovo accessorio </w:t>
      </w:r>
      <w:r w:rsidR="00ED3CCF" w:rsidRPr="00777CB4">
        <w:rPr>
          <w:b/>
        </w:rPr>
        <w:t>Platform Kit</w:t>
      </w:r>
      <w:r w:rsidR="00ED3CCF" w:rsidRPr="00777CB4">
        <w:t>.</w:t>
      </w:r>
    </w:p>
    <w:p w14:paraId="46143B92" w14:textId="0333D8DA" w:rsidR="00ED3CCF" w:rsidRPr="00777CB4" w:rsidRDefault="00ED3CCF" w:rsidP="00ED3CCF">
      <w:pPr>
        <w:pStyle w:val="PRBody"/>
      </w:pPr>
      <w:r w:rsidRPr="00777CB4">
        <w:t>Utilizzando il carosello in dotazione, Eddie stampa una dozzina di biscotti da 89</w:t>
      </w:r>
      <w:r>
        <w:t> </w:t>
      </w:r>
      <w:r w:rsidRPr="00777CB4">
        <w:t>mm o altri articoli di dimensioni simili in soli due minuti, rendendo così il processo di stampa su biscotti, caramelle, cioccolato bianco e macarons facile e veloce. Il carosello fa ruotare i biscotti fino alla posizione di stampa, quindi la stampante preleva i biscotti o le caramelle uno alla volta, li stampa e li rimette sul carosello, il tutto automaticamente e a mani libere. Per stampare su dolci più alti, come le ciambelle, è necessario rimuovere il carosello e installare il Platform Kit. Ogni alimento viene quindi alimentato manualmente sulla piattaforma.</w:t>
      </w:r>
    </w:p>
    <w:p w14:paraId="180797DB" w14:textId="29D09580" w:rsidR="00ED3CCF" w:rsidRDefault="00ED3CCF" w:rsidP="00ED3CCF">
      <w:pPr>
        <w:pStyle w:val="PRBody"/>
      </w:pPr>
      <w:r w:rsidRPr="00777CB4">
        <w:t>I biscotti o altri dolci stampati saranno asciutti e pronti per la vendita dopo la stampa. Le immagini stampate sono luminose e vivaci. Per questi e altri motivi, Eddie è una stampante professionale a inchiostro commestibile che offre a panettieri e chef un modo rapido ed efficiente per valorizzare gli alimenti.</w:t>
      </w:r>
    </w:p>
    <w:p w14:paraId="76595983" w14:textId="77777777" w:rsidR="00ED3CCF" w:rsidRDefault="00ED3CCF" w:rsidP="00ED3CCF">
      <w:pPr>
        <w:pStyle w:val="PRBody"/>
        <w:spacing w:after="0"/>
        <w:ind w:right="85"/>
        <w:rPr>
          <w:b/>
          <w:bCs/>
        </w:rPr>
      </w:pPr>
      <w:r w:rsidRPr="00777CB4">
        <w:rPr>
          <w:b/>
          <w:bCs/>
        </w:rPr>
        <w:t>Specifiche di altezza e larghezza degli alimenti</w:t>
      </w:r>
    </w:p>
    <w:p w14:paraId="17B09C88" w14:textId="3CDF9D00" w:rsidR="00ED3CCF" w:rsidRDefault="00ED3CCF" w:rsidP="00ED3CCF">
      <w:pPr>
        <w:pStyle w:val="PRBody"/>
      </w:pPr>
      <w:r w:rsidRPr="00777CB4">
        <w:t>Utilizzando la giostra in dotazione, Eddie può contenere fino a dodici articoli di diametro compreso tra 63,5</w:t>
      </w:r>
      <w:r>
        <w:t> mm</w:t>
      </w:r>
      <w:r w:rsidRPr="00777CB4">
        <w:t xml:space="preserve"> e 110</w:t>
      </w:r>
      <w:r>
        <w:t> </w:t>
      </w:r>
      <w:r w:rsidRPr="00777CB4">
        <w:t>mm con uno spessore massimo di 19</w:t>
      </w:r>
      <w:r>
        <w:t> </w:t>
      </w:r>
      <w:r w:rsidRPr="00777CB4">
        <w:t>mm.</w:t>
      </w:r>
    </w:p>
    <w:p w14:paraId="6D71C201" w14:textId="09D284AE" w:rsidR="00ED3CCF" w:rsidRDefault="00ED3CCF" w:rsidP="00ED3CCF">
      <w:pPr>
        <w:pStyle w:val="PRBody"/>
      </w:pPr>
      <w:r w:rsidRPr="00777CB4">
        <w:t>Per stampare su prodotti più alti e di forma speciale o su più articoli in un'unica tiratura, l'opzione di alimentazione manuale di Eddie, combinata con i vassoi DTM, estende la larghezza a 120</w:t>
      </w:r>
      <w:r>
        <w:t> </w:t>
      </w:r>
      <w:r w:rsidRPr="00777CB4">
        <w:t>mm e consente di stampare articoli più spessi con un'altezza massima di 27</w:t>
      </w:r>
      <w:r>
        <w:t> </w:t>
      </w:r>
      <w:r w:rsidRPr="00777CB4">
        <w:t>mm. Un'ampia selezione di vassoi per alimenti in acrilico, compresi quelli di forma personalizzata, è stata progettata appositamente per Eddie da</w:t>
      </w:r>
      <w:r>
        <w:t>lla</w:t>
      </w:r>
      <w:r w:rsidRPr="00777CB4">
        <w:t xml:space="preserve"> DTM Print.</w:t>
      </w:r>
    </w:p>
    <w:p w14:paraId="402C8DD5" w14:textId="5C5F108E" w:rsidR="00ED3CCF" w:rsidRPr="00256765" w:rsidRDefault="00ED3CCF" w:rsidP="00ED3CCF">
      <w:pPr>
        <w:pStyle w:val="PRBody"/>
      </w:pPr>
      <w:r w:rsidRPr="00256765">
        <w:lastRenderedPageBreak/>
        <w:t>La terza opzione consiste nell'utilizzare il kit piattaforma Eddie per articoli con altezza fino a 50,8</w:t>
      </w:r>
      <w:r>
        <w:t> </w:t>
      </w:r>
      <w:r w:rsidRPr="00256765">
        <w:t>mm e larghezza fino a 114</w:t>
      </w:r>
      <w:r>
        <w:t> </w:t>
      </w:r>
      <w:r w:rsidRPr="00256765">
        <w:t xml:space="preserve">mm. Una volta installato, il kit sostituisce la piattaforma standard.  </w:t>
      </w:r>
    </w:p>
    <w:p w14:paraId="1BD822EE" w14:textId="77777777" w:rsidR="00ED3CCF" w:rsidRPr="00256765" w:rsidRDefault="00ED3CCF" w:rsidP="00ED3CCF">
      <w:pPr>
        <w:pStyle w:val="PRBody"/>
        <w:spacing w:after="0"/>
        <w:ind w:right="85"/>
        <w:rPr>
          <w:b/>
          <w:bCs/>
          <w:snapToGrid w:val="0"/>
        </w:rPr>
      </w:pPr>
      <w:r w:rsidRPr="00256765">
        <w:rPr>
          <w:b/>
          <w:bCs/>
          <w:snapToGrid w:val="0"/>
        </w:rPr>
        <w:t xml:space="preserve">Certificazioni per l'industria alimentare </w:t>
      </w:r>
    </w:p>
    <w:p w14:paraId="4DC0BDA1" w14:textId="77777777" w:rsidR="00ED3CCF" w:rsidRPr="00256765" w:rsidRDefault="00ED3CCF" w:rsidP="00ED3CCF">
      <w:pPr>
        <w:pStyle w:val="PRBody"/>
      </w:pPr>
      <w:r w:rsidRPr="00256765">
        <w:rPr>
          <w:bCs/>
          <w:snapToGrid w:val="0"/>
        </w:rPr>
        <w:t>Grazie alla stampa diretta, non si formano pellicole o retrogusti strani, che potrebbero diminuire la qualità degli alimenti. L'inchiostro commestibile soddisfa tutti gli standard UE e FDA per l'uso come additivo alimentare, mentre la cartuccia d'inchiostro stessa soddisfa gli standard cGMP e gli interi processi di produzione e riempimento della cartuccia sono conformi alla FDA e certificati cGMP. Inoltre, l'inchiostro commestibile è certificato Kosher e Halal ed è adatto ai vegani.</w:t>
      </w:r>
    </w:p>
    <w:p w14:paraId="52E89800" w14:textId="77777777" w:rsidR="00ED3CCF" w:rsidRDefault="00ED3CCF" w:rsidP="00ED3CCF">
      <w:pPr>
        <w:pStyle w:val="PRBody"/>
        <w:rPr>
          <w:shd w:val="clear" w:color="auto" w:fill="FFFFFF"/>
        </w:rPr>
      </w:pPr>
      <w:r w:rsidRPr="00256765">
        <w:rPr>
          <w:shd w:val="clear" w:color="auto" w:fill="FFFFFF"/>
        </w:rPr>
        <w:t>Eddie trasforma i dolciumi in momenti salienti ed apre nuovi profitti offrendo prodotti di marca e su misura. La stampante è stata progettata per gli utenti professionali e semi-professionali e per gli appassionati hobbisti che desiderano portare la propria creatività ad un livello superiore. Contribuisce ad aumentare la produzione e i margini di profitto e offre maggiori opzioni di personalizzazione e customizzazione.</w:t>
      </w:r>
    </w:p>
    <w:p w14:paraId="401C22C6" w14:textId="66B2EA36" w:rsidR="00ED3CCF" w:rsidRDefault="00ED3CCF" w:rsidP="00ED3CCF">
      <w:pPr>
        <w:pStyle w:val="PRBody"/>
      </w:pPr>
      <w:r w:rsidRPr="00256765">
        <w:t>Il kit della piattaforma Eddie è acquistabile a 89,95</w:t>
      </w:r>
      <w:r>
        <w:t xml:space="preserve"> €</w:t>
      </w:r>
      <w:r w:rsidRPr="00256765">
        <w:t xml:space="preserve"> (MSRP) ed è disponibile ora presso DTM Print o presso i partner autorizzati DTM Print in Europa, Medio Oriente e Africa.</w:t>
      </w:r>
    </w:p>
    <w:p w14:paraId="126ED98E" w14:textId="03524682" w:rsidR="00ED3CCF" w:rsidRPr="00777CB4" w:rsidRDefault="00ED3CCF" w:rsidP="00ED3CCF">
      <w:pPr>
        <w:pStyle w:val="PRBody"/>
      </w:pPr>
      <w:r w:rsidRPr="00256765">
        <w:t xml:space="preserve">Le informazioni sui prodotti Eddie, il Platform Kit e i vassoi DTM sono disponibili su </w:t>
      </w:r>
      <w:hyperlink r:id="rId11" w:history="1">
        <w:r w:rsidRPr="00256765">
          <w:rPr>
            <w:rStyle w:val="Hyperlink"/>
          </w:rPr>
          <w:t>dtm-print.eu</w:t>
        </w:r>
      </w:hyperlink>
      <w:r w:rsidRPr="00256765">
        <w:t xml:space="preserve">. </w:t>
      </w:r>
      <w:r>
        <w:rPr>
          <w:color w:val="000000"/>
        </w:rPr>
        <w:t>Segui</w:t>
      </w:r>
      <w:r>
        <w:rPr>
          <w:color w:val="FF4000"/>
        </w:rPr>
        <w:t xml:space="preserve"> </w:t>
      </w:r>
      <w:r>
        <w:t xml:space="preserve">DTM Print </w:t>
      </w:r>
      <w:r>
        <w:rPr>
          <w:color w:val="000000"/>
        </w:rPr>
        <w:t xml:space="preserve">su </w:t>
      </w:r>
      <w:r w:rsidRPr="00777CB4">
        <w:t xml:space="preserve">Facebook </w:t>
      </w:r>
      <w:hyperlink r:id="rId12" w:history="1">
        <w:r w:rsidRPr="00887E8C">
          <w:rPr>
            <w:rStyle w:val="Hyperlink"/>
          </w:rPr>
          <w:t>facebook.com/dtm.print.1986</w:t>
        </w:r>
      </w:hyperlink>
      <w:r w:rsidRPr="00887E8C">
        <w:t xml:space="preserve"> e </w:t>
      </w:r>
      <w:r>
        <w:rPr>
          <w:color w:val="000000"/>
        </w:rPr>
        <w:t>su</w:t>
      </w:r>
      <w:r>
        <w:rPr>
          <w:color w:val="FF4000"/>
        </w:rPr>
        <w:t xml:space="preserve"> </w:t>
      </w:r>
      <w:proofErr w:type="spellStart"/>
      <w:r>
        <w:t>Twitter</w:t>
      </w:r>
      <w:proofErr w:type="spellEnd"/>
      <w:r w:rsidRPr="00777CB4">
        <w:t> </w:t>
      </w:r>
      <w:hyperlink r:id="rId13" w:history="1">
        <w:r w:rsidRPr="00777CB4">
          <w:rPr>
            <w:rStyle w:val="Hyperlink"/>
          </w:rPr>
          <w:t>twitter.com/</w:t>
        </w:r>
        <w:proofErr w:type="spellStart"/>
        <w:r w:rsidRPr="00777CB4">
          <w:rPr>
            <w:rStyle w:val="Hyperlink"/>
          </w:rPr>
          <w:t>DTM_Print</w:t>
        </w:r>
        <w:proofErr w:type="spellEnd"/>
        <w:r w:rsidRPr="00777CB4">
          <w:rPr>
            <w:rStyle w:val="Hyperlink"/>
          </w:rPr>
          <w:t>_</w:t>
        </w:r>
      </w:hyperlink>
      <w:r w:rsidRPr="00777CB4">
        <w:t>.</w:t>
      </w:r>
    </w:p>
    <w:p w14:paraId="38C580F2" w14:textId="77777777" w:rsidR="00AA05B5" w:rsidRPr="00AA05B5" w:rsidRDefault="00AA05B5" w:rsidP="00ED3CCF">
      <w:pPr>
        <w:pStyle w:val="PRBody"/>
      </w:pPr>
      <w:r w:rsidRPr="00887E8C">
        <w:t xml:space="preserve">### </w:t>
      </w:r>
      <w:r w:rsidR="00180A0C">
        <w:t>la fine</w:t>
      </w:r>
      <w:r w:rsidRPr="00887E8C">
        <w:t xml:space="preserve"> ###</w:t>
      </w:r>
    </w:p>
    <w:sectPr w:rsidR="00AA05B5" w:rsidRPr="00AA05B5">
      <w:headerReference w:type="default" r:id="rId14"/>
      <w:footerReference w:type="default" r:id="rId15"/>
      <w:pgSz w:w="11906" w:h="16838"/>
      <w:pgMar w:top="1496" w:right="1797" w:bottom="1857" w:left="1797" w:header="709" w:footer="489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50DA2" w14:textId="77777777" w:rsidR="002E5D79" w:rsidRDefault="002E5D79">
      <w:r>
        <w:separator/>
      </w:r>
    </w:p>
  </w:endnote>
  <w:endnote w:type="continuationSeparator" w:id="0">
    <w:p w14:paraId="27FFFF3A" w14:textId="77777777" w:rsidR="002E5D79" w:rsidRDefault="002E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EEA99" w14:textId="77777777" w:rsidR="00262F64" w:rsidRPr="007C268C" w:rsidRDefault="0031611E">
    <w:pPr>
      <w:pStyle w:val="PRFooter"/>
      <w:rPr>
        <w:szCs w:val="18"/>
      </w:rPr>
    </w:pPr>
    <w:r w:rsidRPr="007C268C">
      <w:rPr>
        <w:noProof/>
        <w:szCs w:val="18"/>
      </w:rPr>
      <mc:AlternateContent>
        <mc:Choice Requires="wps">
          <w:drawing>
            <wp:anchor distT="0" distB="0" distL="0" distR="0" simplePos="0" relativeHeight="3" behindDoc="1" locked="0" layoutInCell="1" allowOverlap="1" wp14:anchorId="5067AD9A" wp14:editId="347BBB19">
              <wp:simplePos x="0" y="0"/>
              <wp:positionH relativeFrom="column">
                <wp:posOffset>12700</wp:posOffset>
              </wp:positionH>
              <wp:positionV relativeFrom="paragraph">
                <wp:posOffset>76835</wp:posOffset>
              </wp:positionV>
              <wp:extent cx="5400040" cy="1270"/>
              <wp:effectExtent l="0" t="0" r="12700" b="12700"/>
              <wp:wrapNone/>
              <wp:docPr id="2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928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247E0D7" id="Gerade Verbindung 3" o:spid="_x0000_s1026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pt,6.05pt" to="426.2pt,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" strokecolor="gray [1629]" strokeweight=".26mm"/>
          </w:pict>
        </mc:Fallback>
      </mc:AlternateContent>
    </w:r>
  </w:p>
  <w:p w14:paraId="5D6AF361" w14:textId="77777777" w:rsidR="00262F64" w:rsidRPr="007C268C" w:rsidRDefault="0031611E">
    <w:pPr>
      <w:pStyle w:val="PRFooter"/>
      <w:rPr>
        <w:szCs w:val="18"/>
      </w:rPr>
    </w:pPr>
    <w:r w:rsidRPr="007C268C">
      <w:rPr>
        <w:b/>
        <w:szCs w:val="18"/>
      </w:rPr>
      <w:t>Riguardo a DTM Print</w:t>
    </w:r>
  </w:p>
  <w:p w14:paraId="6B07BD8E" w14:textId="77777777" w:rsidR="00262F64" w:rsidRPr="007C268C" w:rsidRDefault="0031611E">
    <w:pPr>
      <w:pStyle w:val="PRFooter"/>
      <w:rPr>
        <w:szCs w:val="18"/>
      </w:rPr>
    </w:pPr>
    <w:r w:rsidRPr="007C268C">
      <w:rPr>
        <w:szCs w:val="18"/>
        <w:shd w:val="clear" w:color="auto" w:fill="FFFFFF"/>
        <w:lang w:eastAsia="de-DE"/>
      </w:rPr>
      <w:t xml:space="preserve">DTM Print, membro della DTM Group, è un OEM internazionale e fornitore di soluzioni speciali con sede in Germania. Stabilito nel 1986, la società è un pioniere nella stampa speciale ed ha oltre tre decenni di esperienza nello sviluppo di servizi di stampa individuali. Oltre ai propri prodotti, </w:t>
    </w:r>
    <w:r w:rsidR="003803D4" w:rsidRPr="007C268C">
      <w:rPr>
        <w:szCs w:val="18"/>
        <w:shd w:val="clear" w:color="auto" w:fill="FFFFFF"/>
        <w:lang w:eastAsia="de-DE"/>
      </w:rPr>
      <w:t>DTM Print</w:t>
    </w:r>
    <w:r w:rsidRPr="007C268C">
      <w:rPr>
        <w:szCs w:val="18"/>
        <w:shd w:val="clear" w:color="auto" w:fill="FFFFFF"/>
        <w:lang w:eastAsia="de-DE"/>
      </w:rPr>
      <w:t xml:space="preserve"> lavora a stretto contatto con produttori ben conosciuti per fornire la soluzione di stampa migliore possibile. La DTM Print vende questi prodotti e servizi</w:t>
    </w:r>
    <w:r w:rsidRPr="007C268C">
      <w:rPr>
        <w:szCs w:val="18"/>
      </w:rPr>
      <w:t xml:space="preserve"> tramite rivenditori e distributori autorizzati in Europa, Medio Oriente e Africa. </w:t>
    </w:r>
  </w:p>
  <w:p w14:paraId="22FFF151" w14:textId="77777777" w:rsidR="00262F64" w:rsidRPr="007C268C" w:rsidRDefault="0031611E">
    <w:pPr>
      <w:pStyle w:val="PRFooter"/>
      <w:rPr>
        <w:szCs w:val="18"/>
      </w:rPr>
    </w:pPr>
    <w:r w:rsidRPr="007C268C">
      <w:rPr>
        <w:szCs w:val="18"/>
      </w:rPr>
      <w:t xml:space="preserve">Ulteriori informazioni sulla DTM Print, la propria storia e i prodotti sono disponibili su </w:t>
    </w:r>
    <w:hyperlink r:id="rId1">
      <w:r w:rsidR="003803D4" w:rsidRPr="007C268C">
        <w:rPr>
          <w:rStyle w:val="Internetverknpfung"/>
          <w:color w:val="auto"/>
          <w:szCs w:val="18"/>
          <w:u w:val="none"/>
        </w:rPr>
        <w:t>dtm-print.eu</w:t>
      </w:r>
    </w:hyperlink>
    <w:r w:rsidRPr="007C268C">
      <w:rPr>
        <w:szCs w:val="18"/>
      </w:rPr>
      <w:t xml:space="preserve"> o contattare DTM Print in Germania per telefono al +49</w:t>
    </w:r>
    <w:r w:rsidR="003803D4" w:rsidRPr="007C268C">
      <w:rPr>
        <w:szCs w:val="18"/>
      </w:rPr>
      <w:t> </w:t>
    </w:r>
    <w:r w:rsidRPr="007C268C">
      <w:rPr>
        <w:szCs w:val="18"/>
      </w:rPr>
      <w:t>611</w:t>
    </w:r>
    <w:r w:rsidR="003803D4" w:rsidRPr="007C268C">
      <w:rPr>
        <w:szCs w:val="18"/>
      </w:rPr>
      <w:t> </w:t>
    </w:r>
    <w:r w:rsidRPr="007C268C">
      <w:rPr>
        <w:szCs w:val="18"/>
      </w:rPr>
      <w:t>927770</w:t>
    </w:r>
    <w:r w:rsidR="003803D4" w:rsidRPr="007C268C">
      <w:rPr>
        <w:szCs w:val="18"/>
      </w:rPr>
      <w:t xml:space="preserve"> </w:t>
    </w:r>
    <w:r w:rsidRPr="007C268C">
      <w:rPr>
        <w:szCs w:val="18"/>
      </w:rPr>
      <w:t>o</w:t>
    </w:r>
    <w:r w:rsidR="003803D4" w:rsidRPr="007C268C">
      <w:rPr>
        <w:szCs w:val="18"/>
      </w:rPr>
      <w:t xml:space="preserve"> </w:t>
    </w:r>
    <w:r w:rsidRPr="007C268C">
      <w:rPr>
        <w:szCs w:val="18"/>
      </w:rPr>
      <w:t xml:space="preserve">via e-mail a </w:t>
    </w:r>
    <w:hyperlink r:id="rId2">
      <w:r w:rsidRPr="007C268C">
        <w:rPr>
          <w:rStyle w:val="Internetverknpfung"/>
          <w:color w:val="auto"/>
          <w:szCs w:val="18"/>
          <w:u w:val="none"/>
        </w:rPr>
        <w:t>sales@dtm-print.eu</w:t>
      </w:r>
    </w:hyperlink>
    <w:r w:rsidRPr="007C268C">
      <w:rPr>
        <w:szCs w:val="18"/>
      </w:rPr>
      <w:t>.</w:t>
    </w:r>
  </w:p>
  <w:p w14:paraId="4FD9664C" w14:textId="77777777" w:rsidR="00262F64" w:rsidRPr="007C268C" w:rsidRDefault="0031611E">
    <w:pPr>
      <w:pStyle w:val="PRFooter"/>
      <w:rPr>
        <w:szCs w:val="18"/>
      </w:rPr>
    </w:pPr>
    <w:r w:rsidRPr="007C268C">
      <w:rPr>
        <w:b/>
        <w:szCs w:val="18"/>
      </w:rPr>
      <w:t xml:space="preserve">Nota per i redattori: </w:t>
    </w:r>
    <w:r w:rsidRPr="007C268C">
      <w:rPr>
        <w:bCs/>
        <w:color w:val="000000"/>
        <w:szCs w:val="18"/>
      </w:rPr>
      <w:t>Tutti i marchi registrati sono proprietà delle rispettive aziende</w:t>
    </w:r>
    <w:r w:rsidRPr="007C268C">
      <w:rPr>
        <w:bCs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B418C" w14:textId="77777777" w:rsidR="002E5D79" w:rsidRDefault="002E5D79">
      <w:r>
        <w:separator/>
      </w:r>
    </w:p>
  </w:footnote>
  <w:footnote w:type="continuationSeparator" w:id="0">
    <w:p w14:paraId="031443C1" w14:textId="77777777" w:rsidR="002E5D79" w:rsidRDefault="002E5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2F1AC" w14:textId="0F16CC5B" w:rsidR="00DC6A61" w:rsidRPr="00C11D71" w:rsidRDefault="0031611E" w:rsidP="00C11D71">
    <w:pPr>
      <w:pStyle w:val="PRHeader"/>
    </w:pPr>
    <w:r w:rsidRPr="00C11D71">
      <w:t>Pag</w:t>
    </w:r>
    <w:r w:rsidR="00DC6A61" w:rsidRPr="00C11D71">
      <w:t>ina</w:t>
    </w:r>
    <w:r w:rsidRPr="00C11D71">
      <w:t xml:space="preserve"> </w:t>
    </w:r>
    <w:r w:rsidRPr="00C11D71">
      <w:fldChar w:fldCharType="begin"/>
    </w:r>
    <w:r w:rsidRPr="00C11D71">
      <w:instrText>PAGE</w:instrText>
    </w:r>
    <w:r w:rsidRPr="00C11D71">
      <w:fldChar w:fldCharType="separate"/>
    </w:r>
    <w:r w:rsidRPr="00C11D71">
      <w:t>3</w:t>
    </w:r>
    <w:r w:rsidRPr="00C11D71">
      <w:fldChar w:fldCharType="end"/>
    </w:r>
    <w:r w:rsidRPr="00C11D71">
      <w:t xml:space="preserve"> </w:t>
    </w:r>
    <w:r w:rsidR="00DC6A61" w:rsidRPr="00C11D71">
      <w:t>di</w:t>
    </w:r>
    <w:r w:rsidRPr="00C11D71">
      <w:t xml:space="preserve"> </w:t>
    </w:r>
    <w:r w:rsidRPr="00C11D71">
      <w:fldChar w:fldCharType="begin"/>
    </w:r>
    <w:r w:rsidRPr="00C11D71">
      <w:instrText>NUMPAGES</w:instrText>
    </w:r>
    <w:r w:rsidRPr="00C11D71">
      <w:fldChar w:fldCharType="separate"/>
    </w:r>
    <w:r w:rsidRPr="00C11D71">
      <w:t>3</w:t>
    </w:r>
    <w:r w:rsidRPr="00C11D71">
      <w:fldChar w:fldCharType="end"/>
    </w:r>
    <w:r w:rsidRPr="00C11D71">
      <w:tab/>
    </w:r>
    <w:r w:rsidR="00C11D71" w:rsidRPr="00C11D71">
      <w:tab/>
    </w:r>
    <w:r w:rsidRPr="00C11D71">
      <w:tab/>
    </w:r>
    <w:r w:rsidR="00ED3CCF">
      <w:t>K</w:t>
    </w:r>
    <w:r w:rsidR="00ED3CCF" w:rsidRPr="00256765">
      <w:t>it piattaforma Eddie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A1C5B"/>
    <w:multiLevelType w:val="multilevel"/>
    <w:tmpl w:val="EB2E0B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13483D"/>
    <w:multiLevelType w:val="multilevel"/>
    <w:tmpl w:val="0FC0A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21D52C9"/>
    <w:multiLevelType w:val="multilevel"/>
    <w:tmpl w:val="3AF2B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A9A5DD2"/>
    <w:multiLevelType w:val="multilevel"/>
    <w:tmpl w:val="37146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E8A03EF"/>
    <w:multiLevelType w:val="multilevel"/>
    <w:tmpl w:val="32A09E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9C639F6"/>
    <w:multiLevelType w:val="hybridMultilevel"/>
    <w:tmpl w:val="C10C9F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9292F"/>
    <w:multiLevelType w:val="multilevel"/>
    <w:tmpl w:val="42C4B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embedSystemFonts/>
  <w:proofState w:spelling="clean" w:grammar="clean"/>
  <w:attachedTemplate r:id="rId1"/>
  <w:defaultTabStop w:val="79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7E"/>
    <w:rsid w:val="00092D7E"/>
    <w:rsid w:val="00180A0C"/>
    <w:rsid w:val="001A03BE"/>
    <w:rsid w:val="001B22F6"/>
    <w:rsid w:val="00262F64"/>
    <w:rsid w:val="00284B78"/>
    <w:rsid w:val="002A6DCB"/>
    <w:rsid w:val="002E5D79"/>
    <w:rsid w:val="0031611E"/>
    <w:rsid w:val="003768BC"/>
    <w:rsid w:val="003803D4"/>
    <w:rsid w:val="003C119A"/>
    <w:rsid w:val="0053421C"/>
    <w:rsid w:val="005F48D8"/>
    <w:rsid w:val="0069051E"/>
    <w:rsid w:val="006A3AB1"/>
    <w:rsid w:val="006C0823"/>
    <w:rsid w:val="00762639"/>
    <w:rsid w:val="007C268C"/>
    <w:rsid w:val="007C5563"/>
    <w:rsid w:val="00845141"/>
    <w:rsid w:val="008E52FD"/>
    <w:rsid w:val="00911F83"/>
    <w:rsid w:val="009174F0"/>
    <w:rsid w:val="00A500CA"/>
    <w:rsid w:val="00A54AD9"/>
    <w:rsid w:val="00AA05B5"/>
    <w:rsid w:val="00BA1CD3"/>
    <w:rsid w:val="00C11D71"/>
    <w:rsid w:val="00C24B7D"/>
    <w:rsid w:val="00CD4ED5"/>
    <w:rsid w:val="00DC6A61"/>
    <w:rsid w:val="00E85A10"/>
    <w:rsid w:val="00EA3CB6"/>
    <w:rsid w:val="00EB6E86"/>
    <w:rsid w:val="00ED3CCF"/>
    <w:rsid w:val="00F2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D47EBE"/>
  <w15:docId w15:val="{DAEE4EF0-1E90-8D47-AA33-60CD50EA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479B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rsid w:val="0015479B"/>
    <w:pPr>
      <w:keepNext/>
      <w:outlineLvl w:val="0"/>
    </w:pPr>
    <w:rPr>
      <w:rFonts w:ascii="Book Antiqua" w:hAnsi="Book Antiqua"/>
      <w:b/>
      <w:sz w:val="24"/>
    </w:rPr>
  </w:style>
  <w:style w:type="paragraph" w:styleId="Heading2">
    <w:name w:val="heading 2"/>
    <w:basedOn w:val="Normal"/>
    <w:next w:val="Normal"/>
    <w:qFormat/>
    <w:rsid w:val="00EF1270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rsid w:val="00C937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qFormat/>
    <w:rsid w:val="00B50B2D"/>
    <w:pPr>
      <w:keepNext/>
      <w:outlineLvl w:val="4"/>
    </w:pPr>
    <w:rPr>
      <w:rFonts w:ascii="Book Antiqua" w:hAnsi="Book Antiqua"/>
      <w:b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rschrift1Zchn">
    <w:name w:val="Überschrift 1 Zchn"/>
    <w:basedOn w:val="DefaultParagraphFont"/>
    <w:qFormat/>
    <w:rsid w:val="0015479B"/>
    <w:rPr>
      <w:rFonts w:ascii="Book Antiqua" w:eastAsia="Times New Roman" w:hAnsi="Book Antiqua" w:cs="Times New Roman"/>
      <w:b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5479B"/>
    <w:rPr>
      <w:rFonts w:ascii="Times New Roman" w:eastAsia="Times New Roman" w:hAnsi="Times New Roman" w:cs="Times New Roman"/>
      <w:sz w:val="20"/>
      <w:szCs w:val="20"/>
    </w:rPr>
  </w:style>
  <w:style w:type="character" w:customStyle="1" w:styleId="InternetLink">
    <w:name w:val="Internet Link"/>
    <w:basedOn w:val="DefaultParagraphFont"/>
    <w:rsid w:val="0015479B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qFormat/>
    <w:rsid w:val="00145ADB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qFormat/>
    <w:rsid w:val="00145ADB"/>
    <w:rPr>
      <w:rFonts w:ascii="Book Antiqua" w:eastAsia="Times New Roman" w:hAnsi="Book Antiqua" w:cs="Times New Roman"/>
      <w:szCs w:val="20"/>
    </w:rPr>
  </w:style>
  <w:style w:type="character" w:styleId="CommentReference">
    <w:name w:val="annotation reference"/>
    <w:basedOn w:val="DefaultParagraphFont"/>
    <w:qFormat/>
    <w:rsid w:val="00145ADB"/>
    <w:rPr>
      <w:sz w:val="16"/>
    </w:rPr>
  </w:style>
  <w:style w:type="character" w:styleId="PageNumber">
    <w:name w:val="page number"/>
    <w:basedOn w:val="DefaultParagraphFont"/>
    <w:qFormat/>
    <w:rsid w:val="00145ADB"/>
  </w:style>
  <w:style w:type="character" w:customStyle="1" w:styleId="berschrift5Zchn">
    <w:name w:val="Überschrift 5 Zchn"/>
    <w:basedOn w:val="DefaultParagraphFont"/>
    <w:qFormat/>
    <w:rsid w:val="00B50B2D"/>
    <w:rPr>
      <w:rFonts w:ascii="Book Antiqua" w:eastAsia="Times New Roman" w:hAnsi="Book Antiqua"/>
      <w:b/>
      <w:sz w:val="23"/>
    </w:rPr>
  </w:style>
  <w:style w:type="character" w:customStyle="1" w:styleId="PRHeading1Char">
    <w:name w:val="PR Heading 1 Char"/>
    <w:basedOn w:val="berschrift1Zchn"/>
    <w:link w:val="PRHeading1"/>
    <w:qFormat/>
    <w:rsid w:val="00B37062"/>
    <w:rPr>
      <w:rFonts w:ascii="Book Antiqua" w:eastAsia="Times New Roman" w:hAnsi="Book Antiqua" w:cs="Times New Roman"/>
      <w:b/>
      <w:sz w:val="28"/>
      <w:szCs w:val="28"/>
      <w:lang w:eastAsia="de-DE"/>
    </w:rPr>
  </w:style>
  <w:style w:type="character" w:customStyle="1" w:styleId="berschrift2Zchn">
    <w:name w:val="Überschrift 2 Zchn"/>
    <w:basedOn w:val="DefaultParagraphFont"/>
    <w:qFormat/>
    <w:rsid w:val="00EF1270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PRHeading2Char">
    <w:name w:val="PR Heading 2 Char"/>
    <w:basedOn w:val="DefaultParagraphFont"/>
    <w:link w:val="PRHeading2"/>
    <w:qFormat/>
    <w:rsid w:val="000A3810"/>
    <w:rPr>
      <w:rFonts w:ascii="Book Antiqua" w:eastAsia="Times New Roman" w:hAnsi="Book Antiqua"/>
      <w:i/>
      <w:color w:val="000000" w:themeColor="text1"/>
      <w:sz w:val="23"/>
    </w:rPr>
  </w:style>
  <w:style w:type="character" w:customStyle="1" w:styleId="PRFooterChar">
    <w:name w:val="PR Footer Char"/>
    <w:basedOn w:val="FooterChar"/>
    <w:link w:val="PRFooter"/>
    <w:qFormat/>
    <w:rsid w:val="00795E0D"/>
    <w:rPr>
      <w:rFonts w:ascii="Book Antiqua" w:eastAsia="Times New Roman" w:hAnsi="Book Antiqua" w:cs="Times New Roman"/>
      <w:sz w:val="18"/>
      <w:szCs w:val="23"/>
    </w:rPr>
  </w:style>
  <w:style w:type="character" w:customStyle="1" w:styleId="PRHeaderChar">
    <w:name w:val="PR Header Char"/>
    <w:basedOn w:val="HeaderChar"/>
    <w:link w:val="PRHeader"/>
    <w:qFormat/>
    <w:rsid w:val="00C11D71"/>
    <w:rPr>
      <w:rFonts w:ascii="Book Antiqua" w:eastAsia="Times New Roman" w:hAnsi="Book Antiqua" w:cs="Times New Roman"/>
      <w:sz w:val="18"/>
      <w:szCs w:val="20"/>
    </w:rPr>
  </w:style>
  <w:style w:type="character" w:styleId="FollowedHyperlink">
    <w:name w:val="FollowedHyperlink"/>
    <w:basedOn w:val="DefaultParagraphFont"/>
    <w:qFormat/>
    <w:rsid w:val="00B50B2D"/>
    <w:rPr>
      <w:color w:val="800080"/>
      <w:u w:val="single"/>
    </w:rPr>
  </w:style>
  <w:style w:type="character" w:customStyle="1" w:styleId="newspageheading1">
    <w:name w:val="news_page_heading1"/>
    <w:basedOn w:val="DefaultParagraphFont"/>
    <w:qFormat/>
    <w:rsid w:val="004F103F"/>
    <w:rPr>
      <w:rFonts w:ascii="Arial" w:hAnsi="Arial" w:cs="Arial"/>
      <w:b/>
      <w:bCs/>
      <w:sz w:val="27"/>
      <w:szCs w:val="27"/>
    </w:rPr>
  </w:style>
  <w:style w:type="character" w:customStyle="1" w:styleId="CommentTextChar">
    <w:name w:val="Comment Text Char"/>
    <w:basedOn w:val="DefaultParagraphFont"/>
    <w:link w:val="CommentText"/>
    <w:qFormat/>
    <w:rsid w:val="00DD54EA"/>
    <w:rPr>
      <w:rFonts w:ascii="Times New Roman" w:eastAsia="Times New Roman" w:hAnsi="Times New Roman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qFormat/>
    <w:rsid w:val="00DD54E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qFormat/>
    <w:rsid w:val="00DD54EA"/>
    <w:rPr>
      <w:rFonts w:ascii="Lucida Grande" w:eastAsia="Times New Roman" w:hAnsi="Lucida Grande" w:cs="Lucida Grande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qFormat/>
    <w:rsid w:val="00CF2F96"/>
    <w:rPr>
      <w:rFonts w:asciiTheme="minorHAnsi" w:eastAsiaTheme="minorHAnsi" w:hAnsiTheme="minorHAnsi" w:cstheme="minorBidi"/>
      <w:sz w:val="22"/>
      <w:szCs w:val="22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qFormat/>
    <w:rsid w:val="002C64F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qFormat/>
    <w:rsid w:val="008717E6"/>
  </w:style>
  <w:style w:type="character" w:styleId="UnresolvedMention">
    <w:name w:val="Unresolved Mention"/>
    <w:basedOn w:val="DefaultParagraphFont"/>
    <w:uiPriority w:val="99"/>
    <w:semiHidden/>
    <w:unhideWhenUsed/>
    <w:qFormat/>
    <w:rsid w:val="00550FF9"/>
    <w:rPr>
      <w:color w:val="605E5C"/>
      <w:shd w:val="clear" w:color="auto" w:fill="E1DFDD"/>
    </w:rPr>
  </w:style>
  <w:style w:type="character" w:customStyle="1" w:styleId="berschrift3Zchn">
    <w:name w:val="Überschrift 3 Zchn"/>
    <w:basedOn w:val="DefaultParagraphFont"/>
    <w:qFormat/>
    <w:rsid w:val="00C937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E6B4A"/>
    <w:rPr>
      <w:b/>
      <w:bCs/>
    </w:rPr>
  </w:style>
  <w:style w:type="character" w:customStyle="1" w:styleId="Internetverknpfung">
    <w:name w:val="Internetverknüpfung"/>
    <w:basedOn w:val="DefaultParagraphFont"/>
    <w:qFormat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145ADB"/>
    <w:rPr>
      <w:rFonts w:ascii="Book Antiqua" w:hAnsi="Book Antiqua"/>
      <w:sz w:val="24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1547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5ADB"/>
    <w:pPr>
      <w:tabs>
        <w:tab w:val="center" w:pos="4153"/>
        <w:tab w:val="right" w:pos="8306"/>
      </w:tabs>
    </w:pPr>
  </w:style>
  <w:style w:type="paragraph" w:customStyle="1" w:styleId="PRBody">
    <w:name w:val="PR Body"/>
    <w:basedOn w:val="Normal"/>
    <w:next w:val="Normal"/>
    <w:autoRedefine/>
    <w:qFormat/>
    <w:rsid w:val="007E51AF"/>
    <w:pPr>
      <w:spacing w:after="200"/>
      <w:ind w:right="84"/>
    </w:pPr>
    <w:rPr>
      <w:rFonts w:ascii="Book Antiqua" w:hAnsi="Book Antiqua"/>
      <w:sz w:val="23"/>
      <w:lang w:eastAsia="de-DE"/>
    </w:rPr>
  </w:style>
  <w:style w:type="paragraph" w:customStyle="1" w:styleId="PRHeading1">
    <w:name w:val="PR Heading 1"/>
    <w:basedOn w:val="Heading1"/>
    <w:next w:val="Heading1"/>
    <w:link w:val="PRHeading1Char"/>
    <w:autoRedefine/>
    <w:qFormat/>
    <w:rsid w:val="00B37062"/>
    <w:pPr>
      <w:spacing w:after="200"/>
      <w:jc w:val="center"/>
    </w:pPr>
    <w:rPr>
      <w:sz w:val="28"/>
      <w:szCs w:val="28"/>
      <w:lang w:eastAsia="de-DE"/>
    </w:rPr>
  </w:style>
  <w:style w:type="paragraph" w:customStyle="1" w:styleId="PRHeading2">
    <w:name w:val="PR Heading 2"/>
    <w:next w:val="Heading2"/>
    <w:link w:val="PRHeading2Char"/>
    <w:autoRedefine/>
    <w:qFormat/>
    <w:rsid w:val="000A3810"/>
    <w:pPr>
      <w:spacing w:after="200"/>
      <w:ind w:right="-341"/>
      <w:jc w:val="center"/>
    </w:pPr>
    <w:rPr>
      <w:rFonts w:ascii="Book Antiqua" w:eastAsia="Times New Roman" w:hAnsi="Book Antiqua"/>
      <w:i/>
      <w:color w:val="000000" w:themeColor="text1"/>
      <w:sz w:val="23"/>
    </w:rPr>
  </w:style>
  <w:style w:type="paragraph" w:customStyle="1" w:styleId="PRFooter">
    <w:name w:val="PR Footer"/>
    <w:basedOn w:val="Footer"/>
    <w:next w:val="Footer"/>
    <w:link w:val="PRFooterChar"/>
    <w:autoRedefine/>
    <w:qFormat/>
    <w:rsid w:val="00795E0D"/>
    <w:pPr>
      <w:tabs>
        <w:tab w:val="clear" w:pos="8306"/>
        <w:tab w:val="left" w:pos="2080"/>
        <w:tab w:val="right" w:pos="8789"/>
      </w:tabs>
      <w:ind w:right="-199"/>
    </w:pPr>
    <w:rPr>
      <w:rFonts w:ascii="Book Antiqua" w:hAnsi="Book Antiqua"/>
      <w:sz w:val="18"/>
      <w:szCs w:val="23"/>
    </w:rPr>
  </w:style>
  <w:style w:type="paragraph" w:customStyle="1" w:styleId="PRHeader">
    <w:name w:val="PR Header"/>
    <w:basedOn w:val="Header"/>
    <w:next w:val="Header"/>
    <w:link w:val="PRHeaderChar"/>
    <w:autoRedefine/>
    <w:qFormat/>
    <w:rsid w:val="00C11D71"/>
    <w:pPr>
      <w:tabs>
        <w:tab w:val="left" w:pos="2080"/>
      </w:tabs>
    </w:pPr>
    <w:rPr>
      <w:rFonts w:ascii="Book Antiqua" w:hAnsi="Book Antiqua"/>
      <w:sz w:val="18"/>
    </w:rPr>
  </w:style>
  <w:style w:type="paragraph" w:styleId="ListParagraph">
    <w:name w:val="List Paragraph"/>
    <w:basedOn w:val="Normal"/>
    <w:uiPriority w:val="34"/>
    <w:qFormat/>
    <w:rsid w:val="004F103F"/>
    <w:pPr>
      <w:ind w:left="720"/>
      <w:contextualSpacing/>
    </w:pPr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4F103F"/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qFormat/>
    <w:rsid w:val="00DD54E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qFormat/>
    <w:rsid w:val="00DD54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qFormat/>
    <w:rsid w:val="00DD54EA"/>
    <w:rPr>
      <w:rFonts w:ascii="Lucida Grande" w:hAnsi="Lucida Grande" w:cs="Lucida Grande"/>
      <w:sz w:val="18"/>
      <w:szCs w:val="18"/>
    </w:rPr>
  </w:style>
  <w:style w:type="paragraph" w:customStyle="1" w:styleId="Pa2">
    <w:name w:val="Pa2"/>
    <w:basedOn w:val="Normal"/>
    <w:next w:val="Normal"/>
    <w:uiPriority w:val="99"/>
    <w:qFormat/>
    <w:rsid w:val="0089444C"/>
    <w:pPr>
      <w:widowControl w:val="0"/>
      <w:spacing w:line="201" w:lineRule="atLeast"/>
    </w:pPr>
    <w:rPr>
      <w:rFonts w:ascii="Myriad Pro" w:eastAsiaTheme="minorEastAsia" w:hAnsi="Myriad Pro"/>
      <w:sz w:val="24"/>
      <w:szCs w:val="24"/>
      <w:lang w:eastAsia="de-DE"/>
    </w:rPr>
  </w:style>
  <w:style w:type="paragraph" w:styleId="Revision">
    <w:name w:val="Revision"/>
    <w:semiHidden/>
    <w:qFormat/>
    <w:rsid w:val="003F769C"/>
    <w:rPr>
      <w:rFonts w:ascii="Times New Roman" w:eastAsia="Times New Roman" w:hAnsi="Times New Roman"/>
    </w:rPr>
  </w:style>
  <w:style w:type="character" w:styleId="Hyperlink">
    <w:name w:val="Hyperlink"/>
    <w:basedOn w:val="DefaultParagraphFont"/>
    <w:rsid w:val="00AA05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dtm-print.eu" TargetMode="External"/><Relationship Id="rId13" Type="http://schemas.openxmlformats.org/officeDocument/2006/relationships/hyperlink" Target="https://twitter.com/DTM_Print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dtm.print.1986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tm-print.e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dtm-print.eu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dtm-print.eu" TargetMode="External"/><Relationship Id="rId1" Type="http://schemas.openxmlformats.org/officeDocument/2006/relationships/hyperlink" Target="https://dtm-print.e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hoffmann/Documents/Texte%202022/Offizielle%20PRs/CMY-Ultra-Black-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7022BE4-41D7-7444-BBFF-0C97BB36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CMY-Ultra-Black-IT.dotx</Template>
  <TotalTime>1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DTM Print GmbH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Hoffmann</dc:creator>
  <dc:description/>
  <cp:lastModifiedBy>Microsoft Office User</cp:lastModifiedBy>
  <cp:revision>4</cp:revision>
  <cp:lastPrinted>2021-09-20T11:10:00Z</cp:lastPrinted>
  <dcterms:created xsi:type="dcterms:W3CDTF">2022-10-12T12:25:00Z</dcterms:created>
  <dcterms:modified xsi:type="dcterms:W3CDTF">2022-10-12T13:20:00Z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DTM Print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