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36"/>
        <w:gridCol w:w="1134"/>
        <w:gridCol w:w="3446"/>
      </w:tblGrid>
      <w:tr w:rsidR="004F103F" w:rsidRPr="004F103F" w14:paraId="1E587D53" w14:textId="77777777" w:rsidTr="00223502">
        <w:trPr>
          <w:trHeight w:val="2835"/>
        </w:trPr>
        <w:tc>
          <w:tcPr>
            <w:tcW w:w="3936" w:type="dxa"/>
          </w:tcPr>
          <w:p w14:paraId="5D6A229F" w14:textId="0E0EF9C6" w:rsidR="004F103F" w:rsidRPr="00405BA5" w:rsidRDefault="00405BA5" w:rsidP="004F103F">
            <w:pPr>
              <w:pStyle w:val="berschrift1"/>
              <w:rPr>
                <w:sz w:val="36"/>
                <w:lang w:val="de-DE"/>
              </w:rPr>
            </w:pPr>
            <w:r w:rsidRPr="00405BA5">
              <w:rPr>
                <w:sz w:val="36"/>
                <w:lang w:val="de-DE"/>
              </w:rPr>
              <w:t xml:space="preserve"> </w:t>
            </w:r>
            <w:r w:rsidR="00BF2EBF" w:rsidRPr="00405BA5">
              <w:rPr>
                <w:sz w:val="36"/>
                <w:lang w:val="de-DE"/>
              </w:rPr>
              <w:t>Pressemitteilung</w:t>
            </w:r>
          </w:p>
          <w:p w14:paraId="4BBF0487" w14:textId="77777777" w:rsidR="004F103F" w:rsidRPr="00405BA5" w:rsidRDefault="004F103F" w:rsidP="004F103F">
            <w:pPr>
              <w:rPr>
                <w:rFonts w:ascii="Book Antiqua" w:hAnsi="Book Antiqua"/>
                <w:lang w:val="de-DE"/>
              </w:rPr>
            </w:pPr>
          </w:p>
          <w:p w14:paraId="2511D620" w14:textId="03733025" w:rsidR="00BF2EBF" w:rsidRPr="00B34BEE" w:rsidRDefault="00BF2EBF" w:rsidP="00BF2EBF">
            <w:pPr>
              <w:rPr>
                <w:rFonts w:ascii="Book Antiqua" w:hAnsi="Book Antiqua"/>
                <w:lang w:val="de-DE"/>
              </w:rPr>
            </w:pPr>
            <w:r w:rsidRPr="00B34BEE">
              <w:rPr>
                <w:rFonts w:ascii="Book Antiqua" w:hAnsi="Book Antiqua"/>
                <w:lang w:val="de-DE"/>
              </w:rPr>
              <w:t>Weitere Information</w:t>
            </w:r>
            <w:r>
              <w:rPr>
                <w:rFonts w:ascii="Book Antiqua" w:hAnsi="Book Antiqua"/>
                <w:lang w:val="de-DE"/>
              </w:rPr>
              <w:t>en</w:t>
            </w:r>
            <w:r w:rsidRPr="00B34BEE">
              <w:rPr>
                <w:rFonts w:ascii="Book Antiqua" w:hAnsi="Book Antiqua"/>
                <w:lang w:val="de-DE"/>
              </w:rPr>
              <w:t xml:space="preserve">: </w:t>
            </w:r>
            <w:r w:rsidR="00223502">
              <w:rPr>
                <w:rFonts w:ascii="Book Antiqua" w:hAnsi="Book Antiqua"/>
                <w:lang w:val="de-DE"/>
              </w:rPr>
              <w:t>Katrin Hoffmann</w:t>
            </w:r>
          </w:p>
          <w:p w14:paraId="3850474B" w14:textId="77777777" w:rsidR="00BF2EBF" w:rsidRPr="00B34BEE" w:rsidRDefault="00BF2EBF" w:rsidP="00BF2EBF">
            <w:pPr>
              <w:rPr>
                <w:rFonts w:ascii="Book Antiqua" w:hAnsi="Book Antiqua"/>
                <w:lang w:val="de-DE"/>
              </w:rPr>
            </w:pPr>
          </w:p>
          <w:p w14:paraId="7ACBCE87" w14:textId="77777777" w:rsidR="00BF2EBF" w:rsidRPr="00B34BEE" w:rsidRDefault="00BF2EBF" w:rsidP="00BF2EBF">
            <w:pPr>
              <w:rPr>
                <w:rFonts w:ascii="Book Antiqua" w:hAnsi="Book Antiqua"/>
                <w:lang w:val="de-DE"/>
              </w:rPr>
            </w:pPr>
            <w:r w:rsidRPr="00B34BEE">
              <w:rPr>
                <w:rFonts w:ascii="Book Antiqua" w:hAnsi="Book Antiqua"/>
                <w:lang w:val="de-DE"/>
              </w:rPr>
              <w:t>DTM Print GmbH</w:t>
            </w:r>
          </w:p>
          <w:p w14:paraId="77BEF96A" w14:textId="77777777" w:rsidR="00BF2EBF" w:rsidRPr="00B34BEE" w:rsidRDefault="00BF2EBF" w:rsidP="00BF2EBF">
            <w:pPr>
              <w:rPr>
                <w:rFonts w:ascii="Book Antiqua" w:hAnsi="Book Antiqua"/>
                <w:lang w:val="de-DE"/>
              </w:rPr>
            </w:pPr>
            <w:r w:rsidRPr="00B34BEE">
              <w:rPr>
                <w:rFonts w:ascii="Book Antiqua" w:hAnsi="Book Antiqua"/>
                <w:lang w:val="de-DE"/>
              </w:rPr>
              <w:t>Telefon:</w:t>
            </w:r>
            <w:r w:rsidRPr="00B34BEE">
              <w:rPr>
                <w:rFonts w:ascii="Book Antiqua" w:hAnsi="Book Antiqua"/>
                <w:lang w:val="de-DE"/>
              </w:rPr>
              <w:tab/>
              <w:t>+49 (0) 611 92777-0</w:t>
            </w:r>
          </w:p>
          <w:p w14:paraId="747358C2" w14:textId="77777777" w:rsidR="00BF2EBF" w:rsidRPr="00B34BEE" w:rsidRDefault="00BF2EBF" w:rsidP="00BF2EBF">
            <w:pPr>
              <w:rPr>
                <w:rFonts w:ascii="Book Antiqua" w:hAnsi="Book Antiqua"/>
                <w:lang w:val="de-DE"/>
              </w:rPr>
            </w:pPr>
            <w:r w:rsidRPr="00B34BEE">
              <w:rPr>
                <w:rFonts w:ascii="Book Antiqua" w:hAnsi="Book Antiqua"/>
                <w:lang w:val="de-DE"/>
              </w:rPr>
              <w:t>FAX:</w:t>
            </w:r>
            <w:r w:rsidRPr="00B34BEE">
              <w:rPr>
                <w:rFonts w:ascii="Book Antiqua" w:hAnsi="Book Antiqua"/>
                <w:lang w:val="de-DE"/>
              </w:rPr>
              <w:tab/>
              <w:t>+49 (0) 611 92777-50</w:t>
            </w:r>
          </w:p>
          <w:p w14:paraId="0820F10F" w14:textId="77777777" w:rsidR="00BF2EBF" w:rsidRPr="00B34BEE" w:rsidRDefault="00BF2EBF" w:rsidP="00BF2EBF">
            <w:pPr>
              <w:rPr>
                <w:rFonts w:ascii="Book Antiqua" w:hAnsi="Book Antiqua"/>
                <w:lang w:val="de-DE"/>
              </w:rPr>
            </w:pPr>
            <w:r w:rsidRPr="00B34BEE">
              <w:rPr>
                <w:rFonts w:ascii="Book Antiqua" w:hAnsi="Book Antiqua"/>
                <w:lang w:val="de-DE"/>
              </w:rPr>
              <w:t>E-Mail:</w:t>
            </w:r>
            <w:r w:rsidRPr="00B34BEE">
              <w:rPr>
                <w:rFonts w:ascii="Book Antiqua" w:hAnsi="Book Antiqua"/>
                <w:lang w:val="de-DE"/>
              </w:rPr>
              <w:tab/>
            </w:r>
            <w:r w:rsidR="00CB2D9F">
              <w:fldChar w:fldCharType="begin"/>
            </w:r>
            <w:r w:rsidR="00CB2D9F" w:rsidRPr="00461763">
              <w:rPr>
                <w:lang w:val="de-DE"/>
              </w:rPr>
              <w:instrText xml:space="preserve"> HYPERLINK "mailto:presse@dtm-print.eu" </w:instrText>
            </w:r>
            <w:r w:rsidR="00CB2D9F">
              <w:fldChar w:fldCharType="separate"/>
            </w:r>
            <w:r w:rsidRPr="00B34BEE">
              <w:rPr>
                <w:rStyle w:val="Hyperlink"/>
                <w:rFonts w:ascii="Book Antiqua" w:hAnsi="Book Antiqua"/>
                <w:lang w:val="de-DE"/>
              </w:rPr>
              <w:t>presse@dtm-print.eu</w:t>
            </w:r>
            <w:r w:rsidR="00CB2D9F">
              <w:rPr>
                <w:rStyle w:val="Hyperlink"/>
                <w:rFonts w:ascii="Book Antiqua" w:hAnsi="Book Antiqua"/>
                <w:lang w:val="de-DE"/>
              </w:rPr>
              <w:fldChar w:fldCharType="end"/>
            </w:r>
          </w:p>
          <w:p w14:paraId="75748122" w14:textId="72CC732F" w:rsidR="00E925CE" w:rsidRDefault="00BF2EBF" w:rsidP="00BF2EBF">
            <w:pPr>
              <w:rPr>
                <w:rFonts w:ascii="Book Antiqua" w:hAnsi="Book Antiqua"/>
                <w:b/>
                <w:sz w:val="22"/>
                <w:szCs w:val="22"/>
                <w:lang w:val="en-GB"/>
              </w:rPr>
            </w:pPr>
            <w:r w:rsidRPr="00B34BEE">
              <w:rPr>
                <w:rFonts w:ascii="Book Antiqua" w:hAnsi="Book Antiqua"/>
                <w:lang w:val="de-DE"/>
              </w:rPr>
              <w:t>WWW:</w:t>
            </w:r>
            <w:r w:rsidRPr="00B34BEE">
              <w:rPr>
                <w:rFonts w:ascii="Book Antiqua" w:hAnsi="Book Antiqua"/>
                <w:lang w:val="de-DE"/>
              </w:rPr>
              <w:tab/>
            </w:r>
            <w:hyperlink r:id="rId8" w:history="1">
              <w:r w:rsidRPr="00A55C6C">
                <w:rPr>
                  <w:rStyle w:val="Hyperlink"/>
                  <w:rFonts w:ascii="Book Antiqua" w:hAnsi="Book Antiqua"/>
                  <w:lang w:val="de-DE"/>
                </w:rPr>
                <w:t>dtm-print.eu</w:t>
              </w:r>
            </w:hyperlink>
            <w:r w:rsidR="00FC7C19" w:rsidRPr="004F103F">
              <w:rPr>
                <w:rFonts w:ascii="Book Antiqua" w:hAnsi="Book Antiqua"/>
                <w:lang w:val="en-GB"/>
              </w:rPr>
              <w:t xml:space="preserve"> </w:t>
            </w:r>
          </w:p>
          <w:p w14:paraId="2E9D0FEE" w14:textId="77777777" w:rsidR="00E925CE" w:rsidRPr="00E925CE" w:rsidRDefault="00E925CE" w:rsidP="00E925CE">
            <w:pPr>
              <w:rPr>
                <w:rFonts w:ascii="Book Antiqua" w:hAnsi="Book Antiqua"/>
                <w:sz w:val="22"/>
                <w:szCs w:val="22"/>
                <w:lang w:val="en-GB"/>
              </w:rPr>
            </w:pPr>
          </w:p>
        </w:tc>
        <w:tc>
          <w:tcPr>
            <w:tcW w:w="1134" w:type="dxa"/>
          </w:tcPr>
          <w:p w14:paraId="5D451DCB" w14:textId="50362071" w:rsidR="004F103F" w:rsidRPr="00E925CE" w:rsidRDefault="004F103F" w:rsidP="00E925CE">
            <w:pPr>
              <w:rPr>
                <w:rFonts w:ascii="Book Antiqua" w:hAnsi="Book Antiqua"/>
                <w:sz w:val="22"/>
                <w:szCs w:val="22"/>
                <w:lang w:val="en-GB"/>
              </w:rPr>
            </w:pPr>
          </w:p>
        </w:tc>
        <w:tc>
          <w:tcPr>
            <w:tcW w:w="3446" w:type="dxa"/>
          </w:tcPr>
          <w:p w14:paraId="1B65757A" w14:textId="47877DA6" w:rsidR="004F103F" w:rsidRPr="004F103F" w:rsidRDefault="004948F0" w:rsidP="004F103F">
            <w:pPr>
              <w:jc w:val="center"/>
              <w:rPr>
                <w:rFonts w:ascii="Book Antiqua" w:hAnsi="Book Antiqua"/>
                <w:b/>
                <w:sz w:val="22"/>
                <w:szCs w:val="22"/>
                <w:lang w:val="en-GB"/>
              </w:rPr>
            </w:pPr>
            <w:r>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0D59BD9E" w:rsidR="0036331E" w:rsidRPr="00441299" w:rsidRDefault="00834BC3" w:rsidP="00441299">
      <w:pPr>
        <w:pStyle w:val="PRHeading1"/>
        <w:rPr>
          <w:rStyle w:val="newspageheading1"/>
          <w:rFonts w:ascii="Book Antiqua" w:hAnsi="Book Antiqua" w:cs="Times New Roman"/>
          <w:b/>
          <w:bCs w:val="0"/>
        </w:rPr>
      </w:pPr>
      <w:r w:rsidRPr="00441299">
        <w:rPr>
          <w:rStyle w:val="newspageheading1"/>
          <w:rFonts w:ascii="Book Antiqua" w:hAnsi="Book Antiqua" w:cs="Times New Roman"/>
          <w:b/>
          <w:bCs w:val="0"/>
        </w:rPr>
        <w:t xml:space="preserve">DTM Print </w:t>
      </w:r>
      <w:r w:rsidR="000C6211" w:rsidRPr="00441299">
        <w:rPr>
          <w:rStyle w:val="newspageheading1"/>
          <w:rFonts w:ascii="Book Antiqua" w:hAnsi="Book Antiqua" w:cs="Times New Roman"/>
          <w:b/>
          <w:bCs w:val="0"/>
        </w:rPr>
        <w:t>gewährt 3-Jahres-Garantie für Geräte seiner Etikettendrucker- und Disc Publisher-Sparte</w:t>
      </w:r>
    </w:p>
    <w:p w14:paraId="309F9BFD" w14:textId="5BF1D8D9" w:rsidR="003D1E15" w:rsidRPr="00EC125F" w:rsidRDefault="00127622" w:rsidP="00B2185E">
      <w:pPr>
        <w:pStyle w:val="PRBody"/>
        <w:rPr>
          <w:sz w:val="22"/>
          <w:szCs w:val="22"/>
        </w:rPr>
      </w:pPr>
      <w:r w:rsidRPr="00EC125F">
        <w:rPr>
          <w:sz w:val="22"/>
          <w:szCs w:val="22"/>
          <w:u w:val="single"/>
        </w:rPr>
        <w:t xml:space="preserve">Wiesbaden, den </w:t>
      </w:r>
      <w:r w:rsidR="00223502" w:rsidRPr="00EC125F">
        <w:rPr>
          <w:sz w:val="22"/>
          <w:szCs w:val="22"/>
          <w:u w:val="single"/>
        </w:rPr>
        <w:t>2</w:t>
      </w:r>
      <w:r w:rsidR="007D2315">
        <w:rPr>
          <w:sz w:val="22"/>
          <w:szCs w:val="22"/>
          <w:u w:val="single"/>
        </w:rPr>
        <w:t>4</w:t>
      </w:r>
      <w:r w:rsidR="0036331E" w:rsidRPr="00EC125F">
        <w:rPr>
          <w:sz w:val="22"/>
          <w:szCs w:val="22"/>
          <w:u w:val="single"/>
        </w:rPr>
        <w:t xml:space="preserve">. </w:t>
      </w:r>
      <w:r w:rsidR="000C6211" w:rsidRPr="00EC125F">
        <w:rPr>
          <w:sz w:val="22"/>
          <w:szCs w:val="22"/>
          <w:u w:val="single"/>
        </w:rPr>
        <w:t>September</w:t>
      </w:r>
      <w:r w:rsidR="0036331E" w:rsidRPr="00EC125F">
        <w:rPr>
          <w:sz w:val="22"/>
          <w:szCs w:val="22"/>
          <w:u w:val="single"/>
        </w:rPr>
        <w:t xml:space="preserve"> 20</w:t>
      </w:r>
      <w:r w:rsidR="00472303" w:rsidRPr="00EC125F">
        <w:rPr>
          <w:sz w:val="22"/>
          <w:szCs w:val="22"/>
          <w:u w:val="single"/>
        </w:rPr>
        <w:t>20</w:t>
      </w:r>
      <w:r w:rsidR="0036331E" w:rsidRPr="00EC125F">
        <w:rPr>
          <w:sz w:val="22"/>
          <w:szCs w:val="22"/>
        </w:rPr>
        <w:t xml:space="preserve"> –</w:t>
      </w:r>
      <w:r w:rsidR="000C6211" w:rsidRPr="00EC125F">
        <w:rPr>
          <w:sz w:val="22"/>
          <w:szCs w:val="22"/>
        </w:rPr>
        <w:t xml:space="preserve"> </w:t>
      </w:r>
      <w:r w:rsidR="00B05E24" w:rsidRPr="00EC125F">
        <w:rPr>
          <w:sz w:val="22"/>
          <w:szCs w:val="22"/>
        </w:rPr>
        <w:t>DTM Print</w:t>
      </w:r>
      <w:r w:rsidR="008703FD" w:rsidRPr="00EC125F">
        <w:rPr>
          <w:sz w:val="22"/>
          <w:szCs w:val="22"/>
        </w:rPr>
        <w:t>, internationale</w:t>
      </w:r>
      <w:r w:rsidR="00223502" w:rsidRPr="00EC125F">
        <w:rPr>
          <w:sz w:val="22"/>
          <w:szCs w:val="22"/>
        </w:rPr>
        <w:t>r</w:t>
      </w:r>
      <w:r w:rsidR="008703FD" w:rsidRPr="00EC125F">
        <w:rPr>
          <w:sz w:val="22"/>
          <w:szCs w:val="22"/>
        </w:rPr>
        <w:t xml:space="preserve"> OEM- und Lösungsanbieter für Spezialdrucksysteme, </w:t>
      </w:r>
      <w:r w:rsidR="000C6211" w:rsidRPr="00EC125F">
        <w:rPr>
          <w:sz w:val="22"/>
          <w:szCs w:val="22"/>
        </w:rPr>
        <w:t xml:space="preserve">bietet seinen Kunden </w:t>
      </w:r>
      <w:r w:rsidR="00223502" w:rsidRPr="00EC125F">
        <w:rPr>
          <w:sz w:val="22"/>
          <w:szCs w:val="22"/>
        </w:rPr>
        <w:t>ab sofort</w:t>
      </w:r>
      <w:r w:rsidR="000C6211" w:rsidRPr="00EC125F">
        <w:rPr>
          <w:sz w:val="22"/>
          <w:szCs w:val="22"/>
        </w:rPr>
        <w:t xml:space="preserve"> eine Garantiezeit von bis zu </w:t>
      </w:r>
      <w:r w:rsidR="003F371E" w:rsidRPr="00EC125F">
        <w:rPr>
          <w:sz w:val="22"/>
          <w:szCs w:val="22"/>
        </w:rPr>
        <w:t>36 Monaten</w:t>
      </w:r>
      <w:r w:rsidR="000C6211" w:rsidRPr="00EC125F">
        <w:rPr>
          <w:sz w:val="22"/>
          <w:szCs w:val="22"/>
        </w:rPr>
        <w:t xml:space="preserve"> an.</w:t>
      </w:r>
      <w:r w:rsidR="00916B30" w:rsidRPr="00EC125F">
        <w:rPr>
          <w:sz w:val="22"/>
          <w:szCs w:val="22"/>
        </w:rPr>
        <w:t xml:space="preserve"> </w:t>
      </w:r>
      <w:r w:rsidR="003F371E" w:rsidRPr="00EC125F">
        <w:rPr>
          <w:sz w:val="22"/>
          <w:szCs w:val="22"/>
        </w:rPr>
        <w:t>Wie bisher</w:t>
      </w:r>
      <w:r w:rsidR="00916B30" w:rsidRPr="00EC125F">
        <w:rPr>
          <w:sz w:val="22"/>
          <w:szCs w:val="22"/>
        </w:rPr>
        <w:t xml:space="preserve"> bekommen alle Kunden </w:t>
      </w:r>
      <w:r w:rsidR="003F371E" w:rsidRPr="00EC125F">
        <w:rPr>
          <w:sz w:val="22"/>
          <w:szCs w:val="22"/>
        </w:rPr>
        <w:t xml:space="preserve">automatisch mit dem Kauf </w:t>
      </w:r>
      <w:r w:rsidR="00916B30" w:rsidRPr="00EC125F">
        <w:rPr>
          <w:sz w:val="22"/>
          <w:szCs w:val="22"/>
        </w:rPr>
        <w:t xml:space="preserve">eine Garantie von 12 Monaten. </w:t>
      </w:r>
      <w:r w:rsidR="00223502" w:rsidRPr="00EC125F">
        <w:rPr>
          <w:sz w:val="22"/>
          <w:szCs w:val="22"/>
        </w:rPr>
        <w:t>Jetzt können</w:t>
      </w:r>
      <w:r w:rsidR="00916B30" w:rsidRPr="00EC125F">
        <w:rPr>
          <w:sz w:val="22"/>
          <w:szCs w:val="22"/>
        </w:rPr>
        <w:t xml:space="preserve"> </w:t>
      </w:r>
      <w:r w:rsidR="00144AF7" w:rsidRPr="00EC125F">
        <w:rPr>
          <w:sz w:val="22"/>
          <w:szCs w:val="22"/>
        </w:rPr>
        <w:t xml:space="preserve">sie bei Käufen innerhalb der EU (inkl. EFTA-Staaten) </w:t>
      </w:r>
      <w:r w:rsidR="00916B30" w:rsidRPr="00EC125F">
        <w:rPr>
          <w:sz w:val="22"/>
          <w:szCs w:val="22"/>
        </w:rPr>
        <w:t>eine kostenlose Erweiterung auf insgesamt drei Jahre</w:t>
      </w:r>
      <w:r w:rsidR="00223502" w:rsidRPr="00EC125F">
        <w:rPr>
          <w:sz w:val="22"/>
          <w:szCs w:val="22"/>
        </w:rPr>
        <w:t xml:space="preserve"> erhalten</w:t>
      </w:r>
      <w:r w:rsidR="00916B30" w:rsidRPr="00EC125F">
        <w:rPr>
          <w:sz w:val="22"/>
          <w:szCs w:val="22"/>
        </w:rPr>
        <w:t>.</w:t>
      </w:r>
    </w:p>
    <w:p w14:paraId="6EF65275" w14:textId="6832A281" w:rsidR="003D1E15" w:rsidRPr="00EC125F" w:rsidRDefault="003D1E15" w:rsidP="00B2185E">
      <w:pPr>
        <w:pStyle w:val="PRBody"/>
        <w:rPr>
          <w:sz w:val="22"/>
          <w:szCs w:val="22"/>
        </w:rPr>
      </w:pPr>
      <w:r w:rsidRPr="00EC125F">
        <w:rPr>
          <w:sz w:val="22"/>
          <w:szCs w:val="22"/>
        </w:rPr>
        <w:t xml:space="preserve">Garantiedauer und Garantieabwicklung stehen bei Fachhändlern und Endkunden hoch im Kurs. Sie wollen sicher sein, dass im Falle eines Falles defekte </w:t>
      </w:r>
      <w:r w:rsidR="003F371E" w:rsidRPr="00EC125F">
        <w:rPr>
          <w:sz w:val="22"/>
          <w:szCs w:val="22"/>
        </w:rPr>
        <w:t>Geräte</w:t>
      </w:r>
      <w:r w:rsidRPr="00EC125F">
        <w:rPr>
          <w:sz w:val="22"/>
          <w:szCs w:val="22"/>
        </w:rPr>
        <w:t xml:space="preserve"> schnell und problemlos ausgetauscht bzw. repariert werden k</w:t>
      </w:r>
      <w:r w:rsidR="00547305" w:rsidRPr="00EC125F">
        <w:rPr>
          <w:sz w:val="22"/>
          <w:szCs w:val="22"/>
        </w:rPr>
        <w:t>önnen</w:t>
      </w:r>
      <w:r w:rsidRPr="00EC125F">
        <w:rPr>
          <w:sz w:val="22"/>
          <w:szCs w:val="22"/>
        </w:rPr>
        <w:t>. </w:t>
      </w:r>
    </w:p>
    <w:p w14:paraId="76300735" w14:textId="1AA038C2" w:rsidR="003D1E15" w:rsidRPr="00EC125F" w:rsidRDefault="003D1E15" w:rsidP="00B2185E">
      <w:pPr>
        <w:pStyle w:val="PRBody"/>
        <w:rPr>
          <w:sz w:val="22"/>
          <w:szCs w:val="22"/>
        </w:rPr>
      </w:pPr>
      <w:r w:rsidRPr="00EC125F">
        <w:rPr>
          <w:sz w:val="22"/>
          <w:szCs w:val="22"/>
        </w:rPr>
        <w:t>Optimal gesteuerte Prozesse und hohes Qualitätsmanagement sorgen bei DTM Print für eine effektive Abwicklung von Garantieansprüchen. „Selbst bei sehr hochwertigen Komponenten sind Garantiefälle nicht gänzlich auszuschließen. Das hat uns dazu veranlasst unseren Partnern und Kunden noch mehr Sicherheit bieten zu können“, betont Andreas Hoffmann, Geschäftsführer von DTM Print</w:t>
      </w:r>
      <w:r w:rsidR="00233ECC" w:rsidRPr="00EC125F">
        <w:rPr>
          <w:sz w:val="22"/>
          <w:szCs w:val="22"/>
        </w:rPr>
        <w:t>. „Bei unserem Versprechen handelt es sich um eine echte und freiwillige Garantie, die klar von der gesetzlich vorgeschriebenen Gewährleistungsfrist abzugrenzen ist. Das wird im täglichen Sprachgebrauch häufig verwechselt“</w:t>
      </w:r>
      <w:r w:rsidR="00F6161C" w:rsidRPr="00EC125F">
        <w:rPr>
          <w:sz w:val="22"/>
          <w:szCs w:val="22"/>
        </w:rPr>
        <w:t xml:space="preserve">, </w:t>
      </w:r>
      <w:r w:rsidR="00233ECC" w:rsidRPr="00EC125F">
        <w:rPr>
          <w:sz w:val="22"/>
          <w:szCs w:val="22"/>
        </w:rPr>
        <w:t>ergänzt er.</w:t>
      </w:r>
    </w:p>
    <w:p w14:paraId="2E34E360" w14:textId="4B825485" w:rsidR="003F371E" w:rsidRPr="00EC125F" w:rsidRDefault="00916B30" w:rsidP="00223502">
      <w:pPr>
        <w:pStyle w:val="PRBody"/>
        <w:rPr>
          <w:sz w:val="22"/>
          <w:szCs w:val="22"/>
        </w:rPr>
      </w:pPr>
      <w:r w:rsidRPr="00EC125F">
        <w:rPr>
          <w:sz w:val="22"/>
          <w:szCs w:val="22"/>
        </w:rPr>
        <w:t xml:space="preserve">Die </w:t>
      </w:r>
      <w:r w:rsidR="00233ECC" w:rsidRPr="00EC125F">
        <w:rPr>
          <w:sz w:val="22"/>
          <w:szCs w:val="22"/>
        </w:rPr>
        <w:t>Garantie</w:t>
      </w:r>
      <w:r w:rsidRPr="00EC125F">
        <w:rPr>
          <w:sz w:val="22"/>
          <w:szCs w:val="22"/>
        </w:rPr>
        <w:t xml:space="preserve"> gilt für </w:t>
      </w:r>
      <w:r w:rsidR="00223502" w:rsidRPr="00EC125F">
        <w:rPr>
          <w:sz w:val="22"/>
          <w:szCs w:val="22"/>
        </w:rPr>
        <w:t>fast alle Geräte der Etikettendrucker- und Disc Publisher-Sparte, wenn diese innerhalb der ersten 6 Monate nach dem Kauf auf der Firmenwebseite registriert werden</w:t>
      </w:r>
      <w:r w:rsidRPr="00EC125F">
        <w:rPr>
          <w:sz w:val="22"/>
          <w:szCs w:val="22"/>
        </w:rPr>
        <w:t>.</w:t>
      </w:r>
      <w:r w:rsidR="00223502" w:rsidRPr="00EC125F">
        <w:rPr>
          <w:sz w:val="22"/>
          <w:szCs w:val="22"/>
        </w:rPr>
        <w:t xml:space="preserve"> Eine ausführliche Auflistung aller inbegriffenen Produkte sowie die detaillierten Garantiebedingungen sind unter </w:t>
      </w:r>
      <w:hyperlink r:id="rId10" w:history="1">
        <w:r w:rsidRPr="00EC125F">
          <w:rPr>
            <w:rStyle w:val="Hyperlink"/>
            <w:color w:val="auto"/>
            <w:sz w:val="22"/>
            <w:szCs w:val="22"/>
            <w:u w:val="none"/>
          </w:rPr>
          <w:t>register.dtm-print.eu</w:t>
        </w:r>
      </w:hyperlink>
      <w:r w:rsidR="00223502" w:rsidRPr="00EC125F">
        <w:rPr>
          <w:sz w:val="22"/>
          <w:szCs w:val="22"/>
        </w:rPr>
        <w:t xml:space="preserve"> zu finden.</w:t>
      </w:r>
    </w:p>
    <w:p w14:paraId="5C37E387" w14:textId="77777777" w:rsidR="001D5865" w:rsidRPr="00461763" w:rsidRDefault="003F371E" w:rsidP="001D5865">
      <w:pPr>
        <w:pStyle w:val="PRBody"/>
        <w:rPr>
          <w:sz w:val="22"/>
          <w:szCs w:val="22"/>
        </w:rPr>
      </w:pPr>
      <w:r w:rsidRPr="00EC125F">
        <w:rPr>
          <w:sz w:val="22"/>
          <w:szCs w:val="22"/>
        </w:rPr>
        <w:t>„Die 3-jährige Garantie stellt nicht nur einen konkreten Nutzen für Anwender dar, sondern gibt DTM Print und seinen Händlern zudem die Chance, langfristige Beziehungen zu seinen Endkunden aufzubauen“, fasst Andreas Hoffmann zusammen „</w:t>
      </w:r>
      <w:r w:rsidR="00404EE1" w:rsidRPr="00EC125F">
        <w:rPr>
          <w:sz w:val="22"/>
          <w:szCs w:val="22"/>
        </w:rPr>
        <w:t xml:space="preserve">Unsere </w:t>
      </w:r>
      <w:r w:rsidRPr="00EC125F">
        <w:rPr>
          <w:sz w:val="22"/>
          <w:szCs w:val="22"/>
        </w:rPr>
        <w:t xml:space="preserve">DTM Print Partner haben damit die Möglichkeit, sich von der Masse abzuheben. Sie können ihren Kunden ein sehr attraktives Angebot </w:t>
      </w:r>
      <w:r w:rsidRPr="00461763">
        <w:rPr>
          <w:sz w:val="22"/>
          <w:szCs w:val="22"/>
        </w:rPr>
        <w:t xml:space="preserve">unterbreiten und der Kunde selbst spart mit einer einfachen Registrierung auf der Webseite auch noch bares Geld. Eine echte </w:t>
      </w:r>
      <w:proofErr w:type="spellStart"/>
      <w:r w:rsidRPr="00461763">
        <w:rPr>
          <w:sz w:val="22"/>
          <w:szCs w:val="22"/>
        </w:rPr>
        <w:t>Win</w:t>
      </w:r>
      <w:proofErr w:type="spellEnd"/>
      <w:r w:rsidRPr="00461763">
        <w:rPr>
          <w:sz w:val="22"/>
          <w:szCs w:val="22"/>
        </w:rPr>
        <w:t>-</w:t>
      </w:r>
      <w:proofErr w:type="spellStart"/>
      <w:r w:rsidRPr="00461763">
        <w:rPr>
          <w:sz w:val="22"/>
          <w:szCs w:val="22"/>
        </w:rPr>
        <w:t>Win</w:t>
      </w:r>
      <w:proofErr w:type="spellEnd"/>
      <w:r w:rsidRPr="00461763">
        <w:rPr>
          <w:sz w:val="22"/>
          <w:szCs w:val="22"/>
        </w:rPr>
        <w:t>-Situation.“</w:t>
      </w:r>
      <w:r w:rsidR="001D5865" w:rsidRPr="00461763">
        <w:rPr>
          <w:sz w:val="22"/>
          <w:szCs w:val="22"/>
        </w:rPr>
        <w:t xml:space="preserve"> </w:t>
      </w:r>
    </w:p>
    <w:p w14:paraId="4FA44923" w14:textId="14716B9B" w:rsidR="006C3E98" w:rsidRPr="00461763" w:rsidRDefault="001D5865" w:rsidP="001D5865">
      <w:pPr>
        <w:pStyle w:val="PRBody"/>
        <w:rPr>
          <w:sz w:val="22"/>
          <w:szCs w:val="22"/>
        </w:rPr>
      </w:pPr>
      <w:r w:rsidRPr="00461763">
        <w:rPr>
          <w:sz w:val="22"/>
          <w:szCs w:val="22"/>
        </w:rPr>
        <w:t xml:space="preserve">Für weitere Informationen: </w:t>
      </w:r>
      <w:hyperlink r:id="rId11" w:history="1">
        <w:r w:rsidR="00380A48" w:rsidRPr="00461763">
          <w:rPr>
            <w:rStyle w:val="Hyperlink"/>
            <w:sz w:val="22"/>
            <w:szCs w:val="22"/>
          </w:rPr>
          <w:t>dtm-print.eu</w:t>
        </w:r>
      </w:hyperlink>
    </w:p>
    <w:sectPr w:rsidR="006C3E98" w:rsidRPr="00461763" w:rsidSect="00EC125F">
      <w:footerReference w:type="default" r:id="rId12"/>
      <w:pgSz w:w="11900" w:h="16840"/>
      <w:pgMar w:top="1440" w:right="1797" w:bottom="1440" w:left="1797" w:header="709"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B89A" w14:textId="77777777" w:rsidR="00CB2D9F" w:rsidRDefault="00CB2D9F">
      <w:r>
        <w:separator/>
      </w:r>
    </w:p>
  </w:endnote>
  <w:endnote w:type="continuationSeparator" w:id="0">
    <w:p w14:paraId="75AFB27C" w14:textId="77777777" w:rsidR="00CB2D9F" w:rsidRDefault="00CB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0EB064E9" w:rsidR="005A390A" w:rsidRPr="00056FA9" w:rsidRDefault="00CB2D9F" w:rsidP="006B0C67">
    <w:pPr>
      <w:pStyle w:val="PRFooter"/>
      <w:rPr>
        <w:rStyle w:val="Kommentarzeichen"/>
        <w:sz w:val="18"/>
        <w:szCs w:val="18"/>
        <w:lang w:val="en-US"/>
      </w:rPr>
    </w:pPr>
    <w:r>
      <w:rPr>
        <w:noProof/>
        <w:sz w:val="17"/>
        <w:szCs w:val="17"/>
        <w:lang w:val="en-US"/>
      </w:rPr>
      <w:pict w14:anchorId="67308A03">
        <v:rect id="_x0000_i1025" alt="" style="width:398.7pt;height:.05pt;mso-width-percent:0;mso-height-percent:0;mso-width-percent:0;mso-height-percent:0" o:hrpct="879" o:hralign="center" o:hrstd="t" o:hr="t" fillcolor="gray" stroked="f"/>
      </w:pict>
    </w:r>
  </w:p>
  <w:p w14:paraId="34C07812" w14:textId="01ADB53F" w:rsidR="005A390A" w:rsidRPr="0056464A" w:rsidRDefault="005A390A"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2C26D232" w:rsidR="005A390A" w:rsidRPr="0056464A" w:rsidRDefault="005A390A"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 xml:space="preserve">Fax: +49 (0) 611 92777-50,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Hyperlink"/>
          <w:color w:val="auto"/>
          <w:sz w:val="16"/>
          <w:szCs w:val="16"/>
          <w:u w:val="none"/>
        </w:rPr>
        <w:t>http://dtm-print.eu</w:t>
      </w:r>
    </w:hyperlink>
    <w:r w:rsidRPr="0056464A">
      <w:rPr>
        <w:sz w:val="16"/>
        <w:szCs w:val="16"/>
      </w:rPr>
      <w:t>.</w:t>
    </w:r>
  </w:p>
  <w:p w14:paraId="0D755973" w14:textId="03D3030D" w:rsidR="005A390A" w:rsidRPr="001D5865" w:rsidRDefault="005A390A" w:rsidP="00BF2EBF">
    <w:pPr>
      <w:pStyle w:val="PRFooter"/>
      <w:rPr>
        <w:sz w:val="16"/>
        <w:szCs w:val="16"/>
      </w:rPr>
    </w:pPr>
    <w:r w:rsidRPr="0056464A">
      <w:rPr>
        <w:b/>
        <w:sz w:val="16"/>
        <w:szCs w:val="16"/>
        <w:u w:val="single"/>
      </w:rPr>
      <w:t>Pressereferentin:</w:t>
    </w:r>
    <w:r w:rsidRPr="0056464A">
      <w:rPr>
        <w:sz w:val="16"/>
        <w:szCs w:val="16"/>
      </w:rPr>
      <w:t xml:space="preserve"> </w:t>
    </w:r>
    <w:r w:rsidR="001D5865">
      <w:rPr>
        <w:sz w:val="16"/>
        <w:szCs w:val="16"/>
      </w:rPr>
      <w:t>Katrin Hoffmann,</w:t>
    </w:r>
    <w:r w:rsidRPr="0056464A">
      <w:rPr>
        <w:sz w:val="16"/>
        <w:szCs w:val="16"/>
      </w:rPr>
      <w:t xml:space="preserve"> Tel.: +49 (0) 611 92777-0, E-Mail: </w:t>
    </w:r>
    <w:hyperlink r:id="rId3" w:history="1">
      <w:r w:rsidRPr="0056464A">
        <w:rPr>
          <w:rStyle w:val="Hyperlink"/>
          <w:rFonts w:cs="Arial"/>
          <w:color w:val="auto"/>
          <w:sz w:val="16"/>
          <w:szCs w:val="16"/>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976F" w14:textId="77777777" w:rsidR="00CB2D9F" w:rsidRDefault="00CB2D9F">
      <w:r>
        <w:separator/>
      </w:r>
    </w:p>
  </w:footnote>
  <w:footnote w:type="continuationSeparator" w:id="0">
    <w:p w14:paraId="3A937B15" w14:textId="77777777" w:rsidR="00CB2D9F" w:rsidRDefault="00CB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0906"/>
    <w:multiLevelType w:val="hybridMultilevel"/>
    <w:tmpl w:val="C3A895FC"/>
    <w:lvl w:ilvl="0" w:tplc="1068CBE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1365F"/>
    <w:multiLevelType w:val="hybridMultilevel"/>
    <w:tmpl w:val="118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561782"/>
    <w:multiLevelType w:val="hybridMultilevel"/>
    <w:tmpl w:val="F370B60A"/>
    <w:lvl w:ilvl="0" w:tplc="12440494">
      <w:start w:val="4"/>
      <w:numFmt w:val="bullet"/>
      <w:lvlText w:val="-"/>
      <w:lvlJc w:val="left"/>
      <w:pPr>
        <w:ind w:left="720" w:hanging="360"/>
      </w:pPr>
      <w:rPr>
        <w:rFonts w:ascii="Helvetica" w:eastAsia="Times New Roman" w:hAnsi="Helvetica" w:cs="Times New Roman" w:hint="default"/>
        <w:color w:val="FF0000"/>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03F"/>
    <w:rsid w:val="00006C69"/>
    <w:rsid w:val="0001457A"/>
    <w:rsid w:val="0001628B"/>
    <w:rsid w:val="00017197"/>
    <w:rsid w:val="00024BED"/>
    <w:rsid w:val="00032246"/>
    <w:rsid w:val="00044C69"/>
    <w:rsid w:val="00046415"/>
    <w:rsid w:val="000550B7"/>
    <w:rsid w:val="00063427"/>
    <w:rsid w:val="00067C3A"/>
    <w:rsid w:val="000713F2"/>
    <w:rsid w:val="00072E12"/>
    <w:rsid w:val="00086C4E"/>
    <w:rsid w:val="00092BFE"/>
    <w:rsid w:val="00094095"/>
    <w:rsid w:val="000972A2"/>
    <w:rsid w:val="000B2093"/>
    <w:rsid w:val="000B52F5"/>
    <w:rsid w:val="000C13FA"/>
    <w:rsid w:val="000C2559"/>
    <w:rsid w:val="000C5F0E"/>
    <w:rsid w:val="000C6211"/>
    <w:rsid w:val="000D02AD"/>
    <w:rsid w:val="000D5A10"/>
    <w:rsid w:val="000E5CF2"/>
    <w:rsid w:val="000F2CF3"/>
    <w:rsid w:val="00102368"/>
    <w:rsid w:val="00104EA3"/>
    <w:rsid w:val="0011527B"/>
    <w:rsid w:val="0011655D"/>
    <w:rsid w:val="00127622"/>
    <w:rsid w:val="001344B9"/>
    <w:rsid w:val="00136341"/>
    <w:rsid w:val="00144AF7"/>
    <w:rsid w:val="001549DD"/>
    <w:rsid w:val="00165677"/>
    <w:rsid w:val="00170787"/>
    <w:rsid w:val="00182AE2"/>
    <w:rsid w:val="001A5CDC"/>
    <w:rsid w:val="001C060B"/>
    <w:rsid w:val="001C7366"/>
    <w:rsid w:val="001D0A3E"/>
    <w:rsid w:val="001D0C96"/>
    <w:rsid w:val="001D5865"/>
    <w:rsid w:val="001E7ADB"/>
    <w:rsid w:val="001F0115"/>
    <w:rsid w:val="001F522E"/>
    <w:rsid w:val="00214507"/>
    <w:rsid w:val="00223502"/>
    <w:rsid w:val="00227CAA"/>
    <w:rsid w:val="00231AEA"/>
    <w:rsid w:val="00233ECC"/>
    <w:rsid w:val="00243A47"/>
    <w:rsid w:val="00244104"/>
    <w:rsid w:val="002468D0"/>
    <w:rsid w:val="00253C9D"/>
    <w:rsid w:val="00262827"/>
    <w:rsid w:val="00263318"/>
    <w:rsid w:val="00273C68"/>
    <w:rsid w:val="002751C1"/>
    <w:rsid w:val="00281076"/>
    <w:rsid w:val="002867AF"/>
    <w:rsid w:val="00287784"/>
    <w:rsid w:val="00293147"/>
    <w:rsid w:val="002933E4"/>
    <w:rsid w:val="00297DC7"/>
    <w:rsid w:val="002A4778"/>
    <w:rsid w:val="002A5217"/>
    <w:rsid w:val="002B325A"/>
    <w:rsid w:val="002B4BCD"/>
    <w:rsid w:val="002B6479"/>
    <w:rsid w:val="002C211E"/>
    <w:rsid w:val="002C7BD0"/>
    <w:rsid w:val="002E226A"/>
    <w:rsid w:val="003000B2"/>
    <w:rsid w:val="003068EF"/>
    <w:rsid w:val="0031408A"/>
    <w:rsid w:val="00337486"/>
    <w:rsid w:val="00353CAD"/>
    <w:rsid w:val="0036045F"/>
    <w:rsid w:val="0036331E"/>
    <w:rsid w:val="00380A48"/>
    <w:rsid w:val="003C57BB"/>
    <w:rsid w:val="003D104B"/>
    <w:rsid w:val="003D1E15"/>
    <w:rsid w:val="003E16FD"/>
    <w:rsid w:val="003E2A5A"/>
    <w:rsid w:val="003E744A"/>
    <w:rsid w:val="003F179E"/>
    <w:rsid w:val="003F371E"/>
    <w:rsid w:val="00404EE1"/>
    <w:rsid w:val="00405BA5"/>
    <w:rsid w:val="00416EED"/>
    <w:rsid w:val="00431B09"/>
    <w:rsid w:val="00441299"/>
    <w:rsid w:val="00444D0B"/>
    <w:rsid w:val="00447E4E"/>
    <w:rsid w:val="0045140B"/>
    <w:rsid w:val="00461763"/>
    <w:rsid w:val="00470120"/>
    <w:rsid w:val="00472303"/>
    <w:rsid w:val="00491C5B"/>
    <w:rsid w:val="004948F0"/>
    <w:rsid w:val="004B4583"/>
    <w:rsid w:val="004C092B"/>
    <w:rsid w:val="004C5F66"/>
    <w:rsid w:val="004D0279"/>
    <w:rsid w:val="004D29D1"/>
    <w:rsid w:val="004D6A5D"/>
    <w:rsid w:val="004E5FDE"/>
    <w:rsid w:val="004F0D13"/>
    <w:rsid w:val="004F103F"/>
    <w:rsid w:val="004F5737"/>
    <w:rsid w:val="004F7618"/>
    <w:rsid w:val="0050080A"/>
    <w:rsid w:val="0052725B"/>
    <w:rsid w:val="005327F0"/>
    <w:rsid w:val="00533FA1"/>
    <w:rsid w:val="00541F8B"/>
    <w:rsid w:val="00545FD0"/>
    <w:rsid w:val="00547305"/>
    <w:rsid w:val="00561DCD"/>
    <w:rsid w:val="0056464A"/>
    <w:rsid w:val="00570BBD"/>
    <w:rsid w:val="00571397"/>
    <w:rsid w:val="0058456E"/>
    <w:rsid w:val="00592F8C"/>
    <w:rsid w:val="0059467C"/>
    <w:rsid w:val="005A390A"/>
    <w:rsid w:val="005E1D8B"/>
    <w:rsid w:val="005F1FF1"/>
    <w:rsid w:val="00602B37"/>
    <w:rsid w:val="006077F9"/>
    <w:rsid w:val="00624E70"/>
    <w:rsid w:val="00626773"/>
    <w:rsid w:val="00630FFE"/>
    <w:rsid w:val="0065273D"/>
    <w:rsid w:val="006616E2"/>
    <w:rsid w:val="006922A6"/>
    <w:rsid w:val="006A319A"/>
    <w:rsid w:val="006B0C67"/>
    <w:rsid w:val="006C3E98"/>
    <w:rsid w:val="006C5B34"/>
    <w:rsid w:val="006C67A4"/>
    <w:rsid w:val="006D1675"/>
    <w:rsid w:val="006E6C5A"/>
    <w:rsid w:val="006E7DDB"/>
    <w:rsid w:val="006F564A"/>
    <w:rsid w:val="00702A35"/>
    <w:rsid w:val="00726F82"/>
    <w:rsid w:val="00734787"/>
    <w:rsid w:val="00736FB4"/>
    <w:rsid w:val="0074378C"/>
    <w:rsid w:val="00773540"/>
    <w:rsid w:val="00781249"/>
    <w:rsid w:val="0079592C"/>
    <w:rsid w:val="007971B1"/>
    <w:rsid w:val="007A294A"/>
    <w:rsid w:val="007A56EC"/>
    <w:rsid w:val="007D2315"/>
    <w:rsid w:val="007E034B"/>
    <w:rsid w:val="007E35C0"/>
    <w:rsid w:val="007F141C"/>
    <w:rsid w:val="007F4CDC"/>
    <w:rsid w:val="0080081E"/>
    <w:rsid w:val="00802852"/>
    <w:rsid w:val="008126B2"/>
    <w:rsid w:val="00820994"/>
    <w:rsid w:val="008316D7"/>
    <w:rsid w:val="00834BC3"/>
    <w:rsid w:val="00844FD9"/>
    <w:rsid w:val="008456B5"/>
    <w:rsid w:val="00846F61"/>
    <w:rsid w:val="0086445E"/>
    <w:rsid w:val="008667A6"/>
    <w:rsid w:val="008703FD"/>
    <w:rsid w:val="008717B8"/>
    <w:rsid w:val="00871F25"/>
    <w:rsid w:val="00873144"/>
    <w:rsid w:val="008771C5"/>
    <w:rsid w:val="008837A0"/>
    <w:rsid w:val="00885ECE"/>
    <w:rsid w:val="00886580"/>
    <w:rsid w:val="008942D3"/>
    <w:rsid w:val="008A0AA2"/>
    <w:rsid w:val="008A535F"/>
    <w:rsid w:val="008B3369"/>
    <w:rsid w:val="008B5B56"/>
    <w:rsid w:val="008C0B50"/>
    <w:rsid w:val="008C289C"/>
    <w:rsid w:val="008C680A"/>
    <w:rsid w:val="008E0903"/>
    <w:rsid w:val="008F215B"/>
    <w:rsid w:val="008F48E3"/>
    <w:rsid w:val="00906E8A"/>
    <w:rsid w:val="00916B30"/>
    <w:rsid w:val="00936C87"/>
    <w:rsid w:val="009428DD"/>
    <w:rsid w:val="009550FE"/>
    <w:rsid w:val="00985376"/>
    <w:rsid w:val="009A76A6"/>
    <w:rsid w:val="009B0A8B"/>
    <w:rsid w:val="009D299B"/>
    <w:rsid w:val="009D2F91"/>
    <w:rsid w:val="009F4ED9"/>
    <w:rsid w:val="00A050E6"/>
    <w:rsid w:val="00A10D03"/>
    <w:rsid w:val="00A20183"/>
    <w:rsid w:val="00A21AA3"/>
    <w:rsid w:val="00A25FFF"/>
    <w:rsid w:val="00A358C3"/>
    <w:rsid w:val="00A44365"/>
    <w:rsid w:val="00A53CA7"/>
    <w:rsid w:val="00A57E9E"/>
    <w:rsid w:val="00A60B19"/>
    <w:rsid w:val="00A62AA8"/>
    <w:rsid w:val="00A73294"/>
    <w:rsid w:val="00A916F0"/>
    <w:rsid w:val="00AA5943"/>
    <w:rsid w:val="00AC0469"/>
    <w:rsid w:val="00AC53BF"/>
    <w:rsid w:val="00AC7501"/>
    <w:rsid w:val="00AD5BD3"/>
    <w:rsid w:val="00AD666E"/>
    <w:rsid w:val="00B0274A"/>
    <w:rsid w:val="00B03241"/>
    <w:rsid w:val="00B05300"/>
    <w:rsid w:val="00B05E24"/>
    <w:rsid w:val="00B12C37"/>
    <w:rsid w:val="00B2185E"/>
    <w:rsid w:val="00B26BE9"/>
    <w:rsid w:val="00B27B8E"/>
    <w:rsid w:val="00B47A1F"/>
    <w:rsid w:val="00B61785"/>
    <w:rsid w:val="00B71C67"/>
    <w:rsid w:val="00B7482F"/>
    <w:rsid w:val="00B9554C"/>
    <w:rsid w:val="00B95D3C"/>
    <w:rsid w:val="00BA17D4"/>
    <w:rsid w:val="00BA75D3"/>
    <w:rsid w:val="00BD055D"/>
    <w:rsid w:val="00BD6F27"/>
    <w:rsid w:val="00BE1877"/>
    <w:rsid w:val="00BE7603"/>
    <w:rsid w:val="00BF2EBF"/>
    <w:rsid w:val="00C14DD3"/>
    <w:rsid w:val="00C20D44"/>
    <w:rsid w:val="00C30192"/>
    <w:rsid w:val="00C30AE3"/>
    <w:rsid w:val="00C43AD8"/>
    <w:rsid w:val="00C65386"/>
    <w:rsid w:val="00C861A9"/>
    <w:rsid w:val="00C87B39"/>
    <w:rsid w:val="00CA499F"/>
    <w:rsid w:val="00CB0C7F"/>
    <w:rsid w:val="00CB2D9F"/>
    <w:rsid w:val="00CC2F67"/>
    <w:rsid w:val="00CC4157"/>
    <w:rsid w:val="00CD53E2"/>
    <w:rsid w:val="00CD6490"/>
    <w:rsid w:val="00CE288B"/>
    <w:rsid w:val="00CE5DA7"/>
    <w:rsid w:val="00CF2F96"/>
    <w:rsid w:val="00D016F7"/>
    <w:rsid w:val="00D07345"/>
    <w:rsid w:val="00D11229"/>
    <w:rsid w:val="00D1307D"/>
    <w:rsid w:val="00D21D07"/>
    <w:rsid w:val="00D50061"/>
    <w:rsid w:val="00D57411"/>
    <w:rsid w:val="00D633AF"/>
    <w:rsid w:val="00D642B9"/>
    <w:rsid w:val="00D70BC4"/>
    <w:rsid w:val="00D74ACF"/>
    <w:rsid w:val="00D752BD"/>
    <w:rsid w:val="00DA1549"/>
    <w:rsid w:val="00DA57C9"/>
    <w:rsid w:val="00DB067B"/>
    <w:rsid w:val="00DB2855"/>
    <w:rsid w:val="00DC0F22"/>
    <w:rsid w:val="00DD3F30"/>
    <w:rsid w:val="00DD54EA"/>
    <w:rsid w:val="00DE1BEB"/>
    <w:rsid w:val="00E02029"/>
    <w:rsid w:val="00E06570"/>
    <w:rsid w:val="00E10B9E"/>
    <w:rsid w:val="00E15027"/>
    <w:rsid w:val="00E2230A"/>
    <w:rsid w:val="00E26685"/>
    <w:rsid w:val="00E3295A"/>
    <w:rsid w:val="00E37645"/>
    <w:rsid w:val="00E557BD"/>
    <w:rsid w:val="00E617D2"/>
    <w:rsid w:val="00E64286"/>
    <w:rsid w:val="00E644C9"/>
    <w:rsid w:val="00E83362"/>
    <w:rsid w:val="00E925CE"/>
    <w:rsid w:val="00E955FF"/>
    <w:rsid w:val="00EA02CB"/>
    <w:rsid w:val="00EA2075"/>
    <w:rsid w:val="00EA7CAE"/>
    <w:rsid w:val="00EB023F"/>
    <w:rsid w:val="00EB0BA1"/>
    <w:rsid w:val="00EB4CC4"/>
    <w:rsid w:val="00EC125F"/>
    <w:rsid w:val="00EC6E89"/>
    <w:rsid w:val="00ED4FAD"/>
    <w:rsid w:val="00ED6E5C"/>
    <w:rsid w:val="00EE293E"/>
    <w:rsid w:val="00EF323C"/>
    <w:rsid w:val="00F1095D"/>
    <w:rsid w:val="00F16DC5"/>
    <w:rsid w:val="00F24A4E"/>
    <w:rsid w:val="00F27F35"/>
    <w:rsid w:val="00F33D97"/>
    <w:rsid w:val="00F356C1"/>
    <w:rsid w:val="00F417FA"/>
    <w:rsid w:val="00F6161C"/>
    <w:rsid w:val="00F66F54"/>
    <w:rsid w:val="00F714CB"/>
    <w:rsid w:val="00F7187E"/>
    <w:rsid w:val="00F77C02"/>
    <w:rsid w:val="00F84884"/>
    <w:rsid w:val="00F84973"/>
    <w:rsid w:val="00FA1F5F"/>
    <w:rsid w:val="00FA2AA5"/>
    <w:rsid w:val="00FA489F"/>
    <w:rsid w:val="00FA587C"/>
    <w:rsid w:val="00FA5BB0"/>
    <w:rsid w:val="00FB54F7"/>
    <w:rsid w:val="00FC7C19"/>
    <w:rsid w:val="00FE0BA2"/>
    <w:rsid w:val="00FE4716"/>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078FAFE0-A27C-3D4B-A727-1240904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F179E"/>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441299"/>
    <w:pPr>
      <w:spacing w:after="200"/>
      <w:jc w:val="center"/>
    </w:pPr>
    <w:rPr>
      <w:sz w:val="26"/>
      <w:szCs w:val="26"/>
      <w:lang w:val="de-DE"/>
    </w:rPr>
  </w:style>
  <w:style w:type="character" w:customStyle="1" w:styleId="PRHeading1Char">
    <w:name w:val="PR Heading 1 Char"/>
    <w:basedOn w:val="berschrift1Zchn"/>
    <w:link w:val="PRHeading1"/>
    <w:rsid w:val="0044129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styleId="Fett">
    <w:name w:val="Strong"/>
    <w:basedOn w:val="Absatz-Standardschriftart"/>
    <w:uiPriority w:val="22"/>
    <w:qFormat/>
    <w:rsid w:val="000D02AD"/>
    <w:rPr>
      <w:b/>
      <w:bCs/>
    </w:rPr>
  </w:style>
  <w:style w:type="paragraph" w:styleId="StandardWeb">
    <w:name w:val="Normal (Web)"/>
    <w:basedOn w:val="Standard"/>
    <w:uiPriority w:val="99"/>
    <w:unhideWhenUsed/>
    <w:rsid w:val="003D1E15"/>
    <w:pPr>
      <w:spacing w:before="100" w:beforeAutospacing="1" w:after="100" w:afterAutospacing="1"/>
    </w:pPr>
    <w:rPr>
      <w:rFonts w:ascii="Times" w:eastAsia="Cambria" w:hAnsi="Times"/>
      <w:lang w:val="de-DE" w:eastAsia="de-DE"/>
    </w:rPr>
  </w:style>
  <w:style w:type="character" w:customStyle="1" w:styleId="NichtaufgelsteErwhnung1">
    <w:name w:val="Nicht aufgelöste Erwähnung1"/>
    <w:basedOn w:val="Absatz-Standardschriftart"/>
    <w:uiPriority w:val="99"/>
    <w:semiHidden/>
    <w:unhideWhenUsed/>
    <w:rsid w:val="006C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7313906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11337375">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100181256">
      <w:bodyDiv w:val="1"/>
      <w:marLeft w:val="0"/>
      <w:marRight w:val="0"/>
      <w:marTop w:val="0"/>
      <w:marBottom w:val="0"/>
      <w:divBdr>
        <w:top w:val="none" w:sz="0" w:space="0" w:color="auto"/>
        <w:left w:val="none" w:sz="0" w:space="0" w:color="auto"/>
        <w:bottom w:val="none" w:sz="0" w:space="0" w:color="auto"/>
        <w:right w:val="none" w:sz="0" w:space="0" w:color="auto"/>
      </w:divBdr>
    </w:div>
    <w:div w:id="1116482056">
      <w:bodyDiv w:val="1"/>
      <w:marLeft w:val="0"/>
      <w:marRight w:val="0"/>
      <w:marTop w:val="0"/>
      <w:marBottom w:val="0"/>
      <w:divBdr>
        <w:top w:val="none" w:sz="0" w:space="0" w:color="auto"/>
        <w:left w:val="none" w:sz="0" w:space="0" w:color="auto"/>
        <w:bottom w:val="none" w:sz="0" w:space="0" w:color="auto"/>
        <w:right w:val="none" w:sz="0" w:space="0" w:color="auto"/>
      </w:divBdr>
    </w:div>
    <w:div w:id="1125393791">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9282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tm-print.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de/" TargetMode="External"/><Relationship Id="rId5" Type="http://schemas.openxmlformats.org/officeDocument/2006/relationships/webSettings" Target="webSettings.xml"/><Relationship Id="rId10" Type="http://schemas.openxmlformats.org/officeDocument/2006/relationships/hyperlink" Target="http://dtm-print.eu/de/form/register.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E6F2B1C-ADBC-7541-AC37-23A0AEE6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1</Pages>
  <Words>353</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2576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3</cp:revision>
  <cp:lastPrinted>2020-09-08T13:17:00Z</cp:lastPrinted>
  <dcterms:created xsi:type="dcterms:W3CDTF">2020-09-23T12:23:00Z</dcterms:created>
  <dcterms:modified xsi:type="dcterms:W3CDTF">2020-09-23T12:26:00Z</dcterms:modified>
  <cp:category/>
</cp:coreProperties>
</file>